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4BB" w:rsidRDefault="007524BB" w:rsidP="007524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524BB" w:rsidRDefault="007524BB" w:rsidP="007524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Родионово-Несветайского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</w:t>
      </w:r>
    </w:p>
    <w:p w:rsidR="007524BB" w:rsidRDefault="007524BB" w:rsidP="007524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Болдыревская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основная общеобразовательная школа»</w:t>
      </w:r>
    </w:p>
    <w:p w:rsidR="007524BB" w:rsidRDefault="007524BB" w:rsidP="007524BB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(МБОУ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Болдыревская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ООШ)</w:t>
      </w:r>
    </w:p>
    <w:p w:rsidR="007524BB" w:rsidRDefault="007524BB" w:rsidP="007524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52E3" w:rsidRDefault="002D52E3" w:rsidP="007524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52E3" w:rsidRDefault="002D52E3" w:rsidP="007524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4C0" w:rsidRPr="00775067" w:rsidRDefault="002C14C0" w:rsidP="002C14C0">
      <w:pPr>
        <w:autoSpaceDE w:val="0"/>
        <w:autoSpaceDN w:val="0"/>
        <w:adjustRightInd w:val="0"/>
        <w:rPr>
          <w:lang w:eastAsia="ru-RU"/>
        </w:rPr>
      </w:pPr>
    </w:p>
    <w:p w:rsidR="002C14C0" w:rsidRDefault="002C14C0" w:rsidP="002C14C0">
      <w:pPr>
        <w:autoSpaceDE w:val="0"/>
        <w:autoSpaceDN w:val="0"/>
        <w:adjustRightInd w:val="0"/>
        <w:rPr>
          <w:lang w:eastAsia="ru-RU"/>
        </w:rPr>
      </w:pPr>
    </w:p>
    <w:p w:rsidR="002C14C0" w:rsidRPr="00273FF8" w:rsidRDefault="002C14C0" w:rsidP="002C14C0">
      <w:pPr>
        <w:autoSpaceDE w:val="0"/>
        <w:autoSpaceDN w:val="0"/>
        <w:adjustRightInd w:val="0"/>
        <w:jc w:val="center"/>
        <w:rPr>
          <w:lang w:eastAsia="ru-RU"/>
        </w:rPr>
      </w:pPr>
    </w:p>
    <w:tbl>
      <w:tblPr>
        <w:tblW w:w="14736" w:type="dxa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4985"/>
        <w:gridCol w:w="5471"/>
        <w:gridCol w:w="4280"/>
      </w:tblGrid>
      <w:tr w:rsidR="002C14C0" w:rsidRPr="00273FF8" w:rsidTr="00093444">
        <w:trPr>
          <w:trHeight w:val="3165"/>
        </w:trPr>
        <w:tc>
          <w:tcPr>
            <w:tcW w:w="4985" w:type="dxa"/>
          </w:tcPr>
          <w:p w:rsidR="002C14C0" w:rsidRDefault="002C14C0" w:rsidP="002C14C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lang w:eastAsia="ru-RU"/>
              </w:rPr>
            </w:pPr>
          </w:p>
          <w:p w:rsidR="002C14C0" w:rsidRDefault="002C14C0" w:rsidP="002C14C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lang w:eastAsia="ru-RU"/>
              </w:rPr>
            </w:pPr>
          </w:p>
          <w:p w:rsidR="002C14C0" w:rsidRPr="00273FF8" w:rsidRDefault="002C14C0" w:rsidP="002C14C0">
            <w:pPr>
              <w:autoSpaceDE w:val="0"/>
              <w:autoSpaceDN w:val="0"/>
              <w:adjustRightInd w:val="0"/>
              <w:spacing w:after="0"/>
              <w:jc w:val="center"/>
              <w:rPr>
                <w:lang w:eastAsia="ru-RU"/>
              </w:rPr>
            </w:pPr>
          </w:p>
          <w:p w:rsidR="002C14C0" w:rsidRPr="00273FF8" w:rsidRDefault="002C14C0" w:rsidP="002C14C0">
            <w:pPr>
              <w:autoSpaceDE w:val="0"/>
              <w:autoSpaceDN w:val="0"/>
              <w:adjustRightInd w:val="0"/>
              <w:spacing w:after="0"/>
              <w:jc w:val="center"/>
              <w:rPr>
                <w:lang w:eastAsia="ru-RU"/>
              </w:rPr>
            </w:pPr>
            <w:r w:rsidRPr="00273FF8">
              <w:rPr>
                <w:lang w:eastAsia="ru-RU"/>
              </w:rPr>
              <w:t>.</w:t>
            </w:r>
          </w:p>
        </w:tc>
        <w:tc>
          <w:tcPr>
            <w:tcW w:w="5471" w:type="dxa"/>
          </w:tcPr>
          <w:p w:rsidR="002C14C0" w:rsidRPr="002C14C0" w:rsidRDefault="002C14C0" w:rsidP="007E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Аннотация</w:t>
            </w:r>
          </w:p>
          <w:p w:rsidR="002C14C0" w:rsidRPr="002C14C0" w:rsidRDefault="002C14C0" w:rsidP="007E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14C0" w:rsidRPr="002C14C0" w:rsidRDefault="002C14C0" w:rsidP="007E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рабочей  программе по изобразительному искусству</w:t>
            </w:r>
          </w:p>
          <w:p w:rsidR="002C14C0" w:rsidRPr="002C14C0" w:rsidRDefault="002C14C0" w:rsidP="007E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</w:t>
            </w:r>
          </w:p>
          <w:p w:rsidR="002C14C0" w:rsidRPr="002C14C0" w:rsidRDefault="002C14C0" w:rsidP="007E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1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 начальных классов</w:t>
            </w:r>
          </w:p>
          <w:p w:rsidR="002C14C0" w:rsidRPr="002C14C0" w:rsidRDefault="002C14C0" w:rsidP="007E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Черкасовой  Дарьи Алексеевны</w:t>
            </w:r>
          </w:p>
          <w:p w:rsidR="002C14C0" w:rsidRPr="002C14C0" w:rsidRDefault="002C14C0" w:rsidP="007E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14C0" w:rsidRDefault="002C14C0" w:rsidP="007E49B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2C14C0" w:rsidRDefault="002C14C0" w:rsidP="007E49B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2C14C0" w:rsidRDefault="002C14C0" w:rsidP="007E49B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2C14C0" w:rsidRPr="00AF5C22" w:rsidRDefault="002C14C0" w:rsidP="007E49B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2C14C0" w:rsidRPr="00273FF8" w:rsidRDefault="002C14C0" w:rsidP="007E4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280" w:type="dxa"/>
          </w:tcPr>
          <w:p w:rsidR="002C14C0" w:rsidRPr="00273FF8" w:rsidRDefault="002C14C0" w:rsidP="002C14C0">
            <w:pPr>
              <w:autoSpaceDE w:val="0"/>
              <w:autoSpaceDN w:val="0"/>
              <w:adjustRightInd w:val="0"/>
              <w:spacing w:after="0"/>
              <w:jc w:val="center"/>
              <w:rPr>
                <w:lang w:eastAsia="ru-RU"/>
              </w:rPr>
            </w:pPr>
          </w:p>
        </w:tc>
      </w:tr>
      <w:bookmarkEnd w:id="0"/>
    </w:tbl>
    <w:p w:rsidR="002C14C0" w:rsidRDefault="002C14C0" w:rsidP="00696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14C0" w:rsidRDefault="002C14C0" w:rsidP="002C14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C0" w:rsidRDefault="002C14C0" w:rsidP="002C14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C0" w:rsidRDefault="002C14C0" w:rsidP="002C14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9B9" w:rsidRDefault="007E49B9" w:rsidP="002C14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9B9" w:rsidRDefault="007E49B9" w:rsidP="002C14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9B9" w:rsidRDefault="007E49B9" w:rsidP="002C14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C0" w:rsidRDefault="002C14C0" w:rsidP="002C14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4C0" w:rsidRPr="006961C9" w:rsidRDefault="002C14C0" w:rsidP="00696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52E3" w:rsidRDefault="002D52E3" w:rsidP="002D52E3">
      <w:pPr>
        <w:autoSpaceDE w:val="0"/>
        <w:autoSpaceDN w:val="0"/>
        <w:adjustRightInd w:val="0"/>
        <w:spacing w:before="120" w:after="0" w:line="240" w:lineRule="auto"/>
        <w:rPr>
          <w:rFonts w:ascii="Times New Roman" w:eastAsiaTheme="minorEastAsia" w:hAnsi="Times New Roman" w:cs="Times New Roman"/>
          <w:sz w:val="36"/>
          <w:szCs w:val="36"/>
          <w:lang w:eastAsia="ru-RU"/>
        </w:rPr>
      </w:pPr>
      <w:r w:rsidRPr="002D52E3">
        <w:rPr>
          <w:rFonts w:ascii="Times New Roman" w:eastAsia="MS Mincho" w:hAnsi="Times New Roman" w:cs="Times New Roman"/>
          <w:sz w:val="36"/>
          <w:szCs w:val="36"/>
          <w:lang w:eastAsia="ar-SA"/>
        </w:rPr>
        <w:lastRenderedPageBreak/>
        <w:t xml:space="preserve">        </w:t>
      </w:r>
      <w:r w:rsidR="00ED3612" w:rsidRPr="002D52E3">
        <w:rPr>
          <w:rFonts w:ascii="Times New Roman" w:eastAsia="MS Mincho" w:hAnsi="Times New Roman" w:cs="Times New Roman"/>
          <w:sz w:val="36"/>
          <w:szCs w:val="36"/>
          <w:lang w:eastAsia="ar-SA"/>
        </w:rPr>
        <w:t xml:space="preserve">Раздел 1. </w:t>
      </w:r>
      <w:r w:rsidR="00870878" w:rsidRPr="002D52E3">
        <w:rPr>
          <w:rFonts w:ascii="Times New Roman" w:eastAsiaTheme="minorEastAsia" w:hAnsi="Times New Roman" w:cs="Times New Roman"/>
          <w:sz w:val="36"/>
          <w:szCs w:val="36"/>
          <w:lang w:eastAsia="ru-RU"/>
        </w:rPr>
        <w:t>Пояснительная запис</w:t>
      </w:r>
      <w:r>
        <w:rPr>
          <w:rFonts w:ascii="Times New Roman" w:eastAsiaTheme="minorEastAsia" w:hAnsi="Times New Roman" w:cs="Times New Roman"/>
          <w:sz w:val="36"/>
          <w:szCs w:val="36"/>
          <w:lang w:eastAsia="ru-RU"/>
        </w:rPr>
        <w:t>ка</w:t>
      </w:r>
    </w:p>
    <w:p w:rsidR="005F190C" w:rsidRDefault="005F190C" w:rsidP="001A46EA">
      <w:pPr>
        <w:widowControl w:val="0"/>
        <w:suppressLineNumbers/>
        <w:suppressAutoHyphens/>
        <w:spacing w:after="283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870878" w:rsidRPr="00870878" w:rsidRDefault="00870878" w:rsidP="001A46EA">
      <w:pPr>
        <w:widowControl w:val="0"/>
        <w:suppressLineNumbers/>
        <w:suppressAutoHyphens/>
        <w:spacing w:after="283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870878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В основе программы лежит «Концепция модернизации Российского образования на период до 2010 года», определяющая необходимость целенаправленной и систематической работы для достижения следующих </w:t>
      </w:r>
      <w:r w:rsidRPr="00D7789B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целей:</w:t>
      </w:r>
    </w:p>
    <w:p w:rsidR="00870878" w:rsidRPr="00870878" w:rsidRDefault="00870878" w:rsidP="00870878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14"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приобщение школьников к миру изобразительного ис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кусства, развитие их творчества и духовной культуры;</w:t>
      </w:r>
    </w:p>
    <w:p w:rsidR="00870878" w:rsidRPr="00870878" w:rsidRDefault="00870878" w:rsidP="00870878">
      <w:pPr>
        <w:widowControl w:val="0"/>
        <w:numPr>
          <w:ilvl w:val="0"/>
          <w:numId w:val="6"/>
        </w:numPr>
        <w:tabs>
          <w:tab w:val="left" w:pos="284"/>
          <w:tab w:val="left" w:pos="523"/>
        </w:tabs>
        <w:autoSpaceDE w:val="0"/>
        <w:autoSpaceDN w:val="0"/>
        <w:adjustRightInd w:val="0"/>
        <w:spacing w:after="0" w:line="240" w:lineRule="auto"/>
        <w:ind w:left="284" w:right="29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освоение первичных знаний о мире пластических ис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кусств: изобразительном, декоративно-прикладном, архи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тектуре, дизайне; о формах их бытования в повседневном окружении ребёнка;</w:t>
      </w:r>
    </w:p>
    <w:p w:rsidR="00870878" w:rsidRPr="00870878" w:rsidRDefault="00870878" w:rsidP="00870878">
      <w:pPr>
        <w:widowControl w:val="0"/>
        <w:numPr>
          <w:ilvl w:val="0"/>
          <w:numId w:val="6"/>
        </w:numPr>
        <w:tabs>
          <w:tab w:val="left" w:pos="284"/>
          <w:tab w:val="left" w:pos="523"/>
        </w:tabs>
        <w:autoSpaceDE w:val="0"/>
        <w:autoSpaceDN w:val="0"/>
        <w:adjustRightInd w:val="0"/>
        <w:spacing w:before="34" w:after="0" w:line="240" w:lineRule="auto"/>
        <w:ind w:left="284" w:right="43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воспитание эмоциональной отзывчивости и культу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ры восприятия произведений профессионального и народ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ного изобразительного искусства; нравственных и эстети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ческих чувств: любви к родной природе, своему народу, Ро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дине, уважения к её традициям, героическому прошлому, многонациональной культуре.</w:t>
      </w:r>
    </w:p>
    <w:p w:rsidR="00870878" w:rsidRPr="00870878" w:rsidRDefault="00870878" w:rsidP="00870878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5"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 xml:space="preserve">Реализация целей программы рассматривается в связи с </w:t>
      </w:r>
      <w:r w:rsidRPr="00870878">
        <w:rPr>
          <w:rFonts w:ascii="Times New Roman" w:eastAsiaTheme="minorEastAsia" w:hAnsi="Times New Roman" w:cs="Times New Roman"/>
          <w:i/>
          <w:iCs/>
          <w:sz w:val="24"/>
          <w:szCs w:val="18"/>
          <w:lang w:eastAsia="ru-RU"/>
        </w:rPr>
        <w:t xml:space="preserve">системой функций 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предмета «Изобразительное искусство»:</w:t>
      </w:r>
    </w:p>
    <w:p w:rsidR="00870878" w:rsidRPr="00870878" w:rsidRDefault="00870878" w:rsidP="00870878">
      <w:pPr>
        <w:widowControl w:val="0"/>
        <w:numPr>
          <w:ilvl w:val="0"/>
          <w:numId w:val="6"/>
        </w:numPr>
        <w:tabs>
          <w:tab w:val="left" w:pos="284"/>
          <w:tab w:val="left" w:pos="523"/>
        </w:tabs>
        <w:autoSpaceDE w:val="0"/>
        <w:autoSpaceDN w:val="0"/>
        <w:adjustRightInd w:val="0"/>
        <w:spacing w:after="0" w:line="240" w:lineRule="auto"/>
        <w:ind w:left="284" w:right="67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эмоционально-развивающая функция, состоящая в воздействии искусства на эмоционально-чувственную сфе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ру личности, способствующая обогащению этой сферы, раз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витию эмоциональной отзывчивости личности на произве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дения искусства как на отражение человеческих пережива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ний, эмоций, чувств;</w:t>
      </w:r>
    </w:p>
    <w:p w:rsidR="00D7789B" w:rsidRDefault="00870878" w:rsidP="00D7789B">
      <w:pPr>
        <w:widowControl w:val="0"/>
        <w:numPr>
          <w:ilvl w:val="0"/>
          <w:numId w:val="6"/>
        </w:numPr>
        <w:tabs>
          <w:tab w:val="left" w:pos="284"/>
          <w:tab w:val="left" w:pos="523"/>
        </w:tabs>
        <w:autoSpaceDE w:val="0"/>
        <w:autoSpaceDN w:val="0"/>
        <w:adjustRightInd w:val="0"/>
        <w:spacing w:before="34" w:after="0" w:line="240" w:lineRule="auto"/>
        <w:ind w:left="284" w:right="96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ценностно-ориентационная функция, позволяющая учащимся использовать приобретённые художественные знания, умения и навыки для самостоятельной ориентации в художественной культуре, в окружающей их социокуль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турной среде по высшим духовно-нравственным и эстети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ческим критериям;</w:t>
      </w:r>
    </w:p>
    <w:p w:rsidR="00870878" w:rsidRPr="00D7789B" w:rsidRDefault="00870878" w:rsidP="00D7789B">
      <w:pPr>
        <w:widowControl w:val="0"/>
        <w:numPr>
          <w:ilvl w:val="0"/>
          <w:numId w:val="6"/>
        </w:numPr>
        <w:tabs>
          <w:tab w:val="left" w:pos="284"/>
          <w:tab w:val="left" w:pos="523"/>
        </w:tabs>
        <w:autoSpaceDE w:val="0"/>
        <w:autoSpaceDN w:val="0"/>
        <w:adjustRightInd w:val="0"/>
        <w:spacing w:before="34" w:after="0" w:line="240" w:lineRule="auto"/>
        <w:ind w:left="284" w:right="96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D7789B">
        <w:rPr>
          <w:rFonts w:ascii="Times New Roman" w:eastAsiaTheme="minorEastAsia" w:hAnsi="Times New Roman" w:cs="Times New Roman"/>
          <w:sz w:val="24"/>
          <w:szCs w:val="18"/>
          <w:lang w:eastAsia="ru-RU"/>
        </w:rPr>
        <w:t xml:space="preserve">арт-терапевтическая, </w:t>
      </w:r>
      <w:proofErr w:type="gramStart"/>
      <w:r w:rsidRPr="00D7789B">
        <w:rPr>
          <w:rFonts w:ascii="Times New Roman" w:eastAsiaTheme="minorEastAsia" w:hAnsi="Times New Roman" w:cs="Times New Roman"/>
          <w:sz w:val="24"/>
          <w:szCs w:val="18"/>
          <w:lang w:eastAsia="ru-RU"/>
        </w:rPr>
        <w:t>состоящая</w:t>
      </w:r>
      <w:proofErr w:type="gramEnd"/>
      <w:r w:rsidRPr="00D7789B">
        <w:rPr>
          <w:rFonts w:ascii="Times New Roman" w:eastAsiaTheme="minorEastAsia" w:hAnsi="Times New Roman" w:cs="Times New Roman"/>
          <w:sz w:val="24"/>
          <w:szCs w:val="18"/>
          <w:lang w:eastAsia="ru-RU"/>
        </w:rPr>
        <w:t xml:space="preserve"> в коррекции негатив</w:t>
      </w:r>
      <w:r w:rsidRPr="00D7789B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ных психологических состояний и оздоровлении учащихся в процессе организации их художественной деятельности;</w:t>
      </w:r>
    </w:p>
    <w:p w:rsidR="00870878" w:rsidRPr="00870878" w:rsidRDefault="00870878" w:rsidP="00870878">
      <w:pPr>
        <w:widowControl w:val="0"/>
        <w:numPr>
          <w:ilvl w:val="0"/>
          <w:numId w:val="6"/>
        </w:numPr>
        <w:tabs>
          <w:tab w:val="left" w:pos="284"/>
          <w:tab w:val="left" w:pos="523"/>
        </w:tabs>
        <w:autoSpaceDE w:val="0"/>
        <w:autoSpaceDN w:val="0"/>
        <w:adjustRightInd w:val="0"/>
        <w:spacing w:after="0" w:line="240" w:lineRule="auto"/>
        <w:ind w:left="284" w:right="110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информационная функция, обеспечивающая расши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рение общего и художественного информационного про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странства через освоение учащимися основных источников и каналов информации об искусстве (в том числе аудиовизу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альных, компьютерных, текстовых и др.).</w:t>
      </w:r>
    </w:p>
    <w:p w:rsidR="00870878" w:rsidRPr="00870878" w:rsidRDefault="00870878" w:rsidP="00870878">
      <w:pPr>
        <w:tabs>
          <w:tab w:val="left" w:pos="422"/>
          <w:tab w:val="left" w:pos="523"/>
        </w:tabs>
        <w:autoSpaceDE w:val="0"/>
        <w:autoSpaceDN w:val="0"/>
        <w:adjustRightInd w:val="0"/>
        <w:spacing w:after="0" w:line="240" w:lineRule="auto"/>
        <w:ind w:left="567" w:right="110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</w:p>
    <w:p w:rsidR="00870878" w:rsidRPr="00870878" w:rsidRDefault="00870878" w:rsidP="008708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Программа «Изобразительное искусство» позволяет ре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 xml:space="preserve">шать следующие </w:t>
      </w:r>
      <w:r w:rsidRPr="0087066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задачи</w:t>
      </w:r>
      <w:r w:rsidRPr="00870878">
        <w:rPr>
          <w:rFonts w:ascii="Times New Roman" w:eastAsiaTheme="minorEastAsia" w:hAnsi="Times New Roman" w:cs="Times New Roman"/>
          <w:b/>
          <w:sz w:val="24"/>
          <w:szCs w:val="18"/>
          <w:lang w:eastAsia="ru-RU"/>
        </w:rPr>
        <w:t>: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96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сформировать первоначальные представления о роли изобразительного искусства в жизни человека, в его духов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но-нравственном развитии;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77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сформировать познавательный интерес и положитель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ное отношение к изобразительному искусству, народному и декоративно-прикладному искусству, архитектуре и дизайну;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72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ознакомить с шедеврами русского и зарубежного изобразительного искусства;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72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сформировать эстетическое восприятие произведений искусства; эстетическое отношения к миру; понимание кра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соты как ценности; потребности в художественном творче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стве и в общении с искусством;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сформировать представления о видах и жанрах изоб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разительного искусства, в том числе об архитектуре, дизай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не как видах искусства, об основных видах народного и де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коративно-прикладного искусства;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сформировать практические умения и навыки в вос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приятии, анализе и оценке произведений искусства; обу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чить пониманию языка графики, живописи, скульптуры, умению анализировать средства художественной вырази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тельности произведений искусства;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lastRenderedPageBreak/>
        <w:t>обучить теоретическим и практическим основам ри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сунка, живописи, композиции, лепки;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обучить основам народного и декоративно-прикладно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го искусства;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обучить основам дизайна (элементам проектирова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ния, конструирования, макетирования и моделирования; чувству стиля);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развить у школьников способность выражать в твор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ческих работах своё отношение к окружающему миру;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обучить элементарным умениям, навыкам, спосо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бам художественной деятельности;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18"/>
          <w:lang w:eastAsia="ru-RU"/>
        </w:rPr>
      </w:pPr>
      <w:proofErr w:type="gramStart"/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t>обучить основным средствам художественной вырази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тельности (линия, пятно, цвет, колорит, фактура, тон, ком</w:t>
      </w:r>
      <w:r w:rsidRPr="00870878">
        <w:rPr>
          <w:rFonts w:ascii="Times New Roman" w:eastAsiaTheme="minorEastAsia" w:hAnsi="Times New Roman" w:cs="Times New Roman"/>
          <w:sz w:val="24"/>
          <w:szCs w:val="18"/>
          <w:lang w:eastAsia="ru-RU"/>
        </w:rPr>
        <w:softHyphen/>
        <w:t>позиция, ритм, гармония и др.), необходимым для создания художественного образа;</w:t>
      </w:r>
      <w:proofErr w:type="gramEnd"/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  <w:tab w:val="left" w:pos="55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обучить способам изображения растений, животных, пейзажа, портрета и фигуры человека на плоскости или в объёме;</w:t>
      </w:r>
    </w:p>
    <w:p w:rsidR="00870878" w:rsidRPr="00870878" w:rsidRDefault="00870878" w:rsidP="00870878">
      <w:pPr>
        <w:widowControl w:val="0"/>
        <w:numPr>
          <w:ilvl w:val="0"/>
          <w:numId w:val="7"/>
        </w:numPr>
        <w:tabs>
          <w:tab w:val="left" w:pos="284"/>
          <w:tab w:val="left" w:pos="634"/>
        </w:tabs>
        <w:autoSpaceDE w:val="0"/>
        <w:autoSpaceDN w:val="0"/>
        <w:adjustRightInd w:val="0"/>
        <w:spacing w:before="72" w:after="0" w:line="240" w:lineRule="auto"/>
        <w:ind w:left="284" w:hanging="284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—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развить творческое воображение, художественное мышление, зрительную память, пространственные пред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ставления, изобразительные способности;</w:t>
      </w:r>
    </w:p>
    <w:p w:rsidR="00870660" w:rsidRDefault="00870878" w:rsidP="00D926A1">
      <w:pPr>
        <w:widowControl w:val="0"/>
        <w:numPr>
          <w:ilvl w:val="0"/>
          <w:numId w:val="7"/>
        </w:numPr>
        <w:tabs>
          <w:tab w:val="left" w:pos="284"/>
          <w:tab w:val="left" w:pos="557"/>
        </w:tabs>
        <w:autoSpaceDE w:val="0"/>
        <w:autoSpaceDN w:val="0"/>
        <w:adjustRightInd w:val="0"/>
        <w:spacing w:before="24" w:after="0" w:line="240" w:lineRule="auto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развить эмоционально-эстетическую и нравственную сферы личности.</w:t>
      </w:r>
    </w:p>
    <w:p w:rsidR="00E729AF" w:rsidRPr="005F190C" w:rsidRDefault="00E729AF" w:rsidP="00E729AF">
      <w:pPr>
        <w:pStyle w:val="a7"/>
        <w:spacing w:before="0" w:beforeAutospacing="0" w:after="0" w:afterAutospacing="0" w:line="276" w:lineRule="auto"/>
        <w:ind w:firstLine="360"/>
        <w:jc w:val="both"/>
        <w:rPr>
          <w:bCs/>
          <w:kern w:val="36"/>
        </w:rPr>
      </w:pPr>
      <w:r w:rsidRPr="005F190C">
        <w:rPr>
          <w:b/>
          <w:sz w:val="32"/>
          <w:szCs w:val="32"/>
        </w:rPr>
        <w:t xml:space="preserve"> Общая характеристика учебного предмета «Изобразительное искусство»</w:t>
      </w:r>
      <w:r w:rsidRPr="005F190C">
        <w:rPr>
          <w:rStyle w:val="22"/>
          <w:rFonts w:eastAsia="Calibri"/>
          <w:b/>
          <w:sz w:val="24"/>
          <w:szCs w:val="24"/>
        </w:rPr>
        <w:t>.</w:t>
      </w:r>
      <w:r w:rsidRPr="005F190C">
        <w:rPr>
          <w:bCs/>
          <w:kern w:val="36"/>
        </w:rPr>
        <w:t xml:space="preserve"> </w:t>
      </w:r>
    </w:p>
    <w:p w:rsidR="00E729AF" w:rsidRDefault="008A7079" w:rsidP="008A7079">
      <w:pPr>
        <w:pStyle w:val="Style16"/>
        <w:widowControl/>
        <w:rPr>
          <w:rStyle w:val="FontStyle27"/>
          <w:sz w:val="22"/>
        </w:rPr>
      </w:pPr>
      <w:r>
        <w:rPr>
          <w:rFonts w:ascii="Times New Roman" w:eastAsia="Times New Roman" w:hAnsi="Times New Roman"/>
          <w:bCs/>
          <w:kern w:val="36"/>
        </w:rPr>
        <w:t xml:space="preserve">  </w:t>
      </w:r>
      <w:proofErr w:type="gramStart"/>
      <w:r w:rsidR="00E729AF" w:rsidRPr="00CA3D2F">
        <w:rPr>
          <w:rFonts w:ascii="Times New Roman" w:hAnsi="Times New Roman"/>
          <w:bCs/>
          <w:kern w:val="36"/>
        </w:rPr>
        <w:t xml:space="preserve">Рабочая программа по изобразительному искусству  для 4 класса общеобразовательной школы разработана на основе авторской программы Н.М. Сокольниковой </w:t>
      </w:r>
      <w:r w:rsidR="00E729AF" w:rsidRPr="00BD5A3D">
        <w:rPr>
          <w:rFonts w:ascii="Times New Roman" w:hAnsi="Times New Roman"/>
          <w:bCs/>
          <w:kern w:val="36"/>
        </w:rPr>
        <w:t>(Программы общеобразовательн</w:t>
      </w:r>
      <w:r w:rsidR="00E729AF">
        <w:rPr>
          <w:rFonts w:ascii="Times New Roman" w:hAnsi="Times New Roman"/>
          <w:bCs/>
          <w:kern w:val="36"/>
        </w:rPr>
        <w:t>ых учреждений.</w:t>
      </w:r>
      <w:proofErr w:type="gramEnd"/>
      <w:r w:rsidR="00E729AF">
        <w:rPr>
          <w:rFonts w:ascii="Times New Roman" w:hAnsi="Times New Roman"/>
          <w:bCs/>
          <w:kern w:val="36"/>
        </w:rPr>
        <w:t xml:space="preserve"> Начальная школа 4</w:t>
      </w:r>
      <w:r w:rsidR="00E729AF" w:rsidRPr="00BD5A3D">
        <w:rPr>
          <w:rFonts w:ascii="Times New Roman" w:hAnsi="Times New Roman"/>
          <w:bCs/>
          <w:kern w:val="36"/>
        </w:rPr>
        <w:t xml:space="preserve"> класс, - М, АСТ </w:t>
      </w:r>
      <w:proofErr w:type="spellStart"/>
      <w:r w:rsidR="00E729AF" w:rsidRPr="00BD5A3D">
        <w:rPr>
          <w:rFonts w:ascii="Times New Roman" w:hAnsi="Times New Roman"/>
          <w:bCs/>
          <w:kern w:val="36"/>
        </w:rPr>
        <w:t>Астрель</w:t>
      </w:r>
      <w:proofErr w:type="spellEnd"/>
      <w:r w:rsidR="00E729AF" w:rsidRPr="00BD5A3D">
        <w:rPr>
          <w:rFonts w:ascii="Times New Roman" w:hAnsi="Times New Roman"/>
          <w:bCs/>
          <w:kern w:val="36"/>
        </w:rPr>
        <w:t xml:space="preserve"> 2011 г) </w:t>
      </w:r>
      <w:r w:rsidR="00E729AF" w:rsidRPr="00BD5A3D">
        <w:rPr>
          <w:rFonts w:ascii="Times New Roman" w:hAnsi="Times New Roman"/>
        </w:rPr>
        <w:t>в соответствии с основными положениями Федерального образовательного стандарта начального общего образования, требованиями Примерной образовательной программой ОУ, Концепции духовно-нравственного воспитания и развития личности гражданина России, а также планируемыми результатами начального общего образования, с учетом возможностей учебно-методической системы "Планета знаний".</w:t>
      </w:r>
      <w:r w:rsidR="00E729AF" w:rsidRPr="00CA3D2F">
        <w:rPr>
          <w:rStyle w:val="FontStyle27"/>
          <w:sz w:val="22"/>
        </w:rPr>
        <w:t xml:space="preserve"> </w:t>
      </w:r>
    </w:p>
    <w:p w:rsidR="00E729AF" w:rsidRPr="002623BF" w:rsidRDefault="00E729AF" w:rsidP="00E729AF">
      <w:pPr>
        <w:pStyle w:val="Style16"/>
        <w:widowControl/>
        <w:ind w:left="461"/>
        <w:rPr>
          <w:rStyle w:val="FontStyle27"/>
          <w:sz w:val="22"/>
        </w:rPr>
      </w:pPr>
      <w:r w:rsidRPr="002623BF">
        <w:rPr>
          <w:rStyle w:val="FontStyle27"/>
          <w:sz w:val="22"/>
        </w:rPr>
        <w:t>Основные задачи обучения и развития:</w:t>
      </w:r>
    </w:p>
    <w:p w:rsidR="00E729AF" w:rsidRPr="002623BF" w:rsidRDefault="00E729AF" w:rsidP="00E729AF">
      <w:pPr>
        <w:pStyle w:val="Style4"/>
        <w:widowControl/>
        <w:numPr>
          <w:ilvl w:val="0"/>
          <w:numId w:val="10"/>
        </w:numPr>
        <w:tabs>
          <w:tab w:val="left" w:pos="864"/>
        </w:tabs>
        <w:spacing w:line="240" w:lineRule="auto"/>
        <w:ind w:firstLine="466"/>
        <w:rPr>
          <w:rStyle w:val="FontStyle22"/>
          <w:sz w:val="22"/>
        </w:rPr>
      </w:pPr>
      <w:r w:rsidRPr="002623BF">
        <w:rPr>
          <w:rStyle w:val="FontStyle22"/>
          <w:sz w:val="22"/>
        </w:rPr>
        <w:t>продолжение освоения выразительных возможностей графических материалов, различных способов штриховки графитными и цветными карандашами, фломастерами, пе</w:t>
      </w:r>
      <w:r w:rsidRPr="002623BF">
        <w:rPr>
          <w:rStyle w:val="FontStyle22"/>
          <w:sz w:val="22"/>
        </w:rPr>
        <w:softHyphen/>
        <w:t>ром и тушью, пастельными мелками, углем, сангиной и др.;</w:t>
      </w:r>
    </w:p>
    <w:p w:rsidR="00E729AF" w:rsidRPr="002623BF" w:rsidRDefault="00E729AF" w:rsidP="00E729AF">
      <w:pPr>
        <w:pStyle w:val="Style4"/>
        <w:widowControl/>
        <w:numPr>
          <w:ilvl w:val="0"/>
          <w:numId w:val="10"/>
        </w:numPr>
        <w:tabs>
          <w:tab w:val="left" w:pos="864"/>
        </w:tabs>
        <w:spacing w:line="240" w:lineRule="auto"/>
        <w:ind w:firstLine="466"/>
        <w:rPr>
          <w:rStyle w:val="FontStyle22"/>
          <w:sz w:val="22"/>
        </w:rPr>
      </w:pPr>
      <w:r w:rsidRPr="002623BF">
        <w:rPr>
          <w:rStyle w:val="FontStyle22"/>
          <w:sz w:val="22"/>
        </w:rPr>
        <w:t>продолжение освоения живописных приёмов (</w:t>
      </w:r>
      <w:proofErr w:type="spellStart"/>
      <w:r w:rsidRPr="002623BF">
        <w:rPr>
          <w:rStyle w:val="FontStyle22"/>
          <w:sz w:val="22"/>
        </w:rPr>
        <w:t>по-сы</w:t>
      </w:r>
      <w:r w:rsidRPr="002623BF">
        <w:rPr>
          <w:rStyle w:val="FontStyle22"/>
          <w:sz w:val="22"/>
        </w:rPr>
        <w:softHyphen/>
        <w:t>рому</w:t>
      </w:r>
      <w:proofErr w:type="spellEnd"/>
      <w:r w:rsidRPr="002623BF">
        <w:rPr>
          <w:rStyle w:val="FontStyle22"/>
          <w:sz w:val="22"/>
        </w:rPr>
        <w:t>, лессировка, раздельный мазок, от пятна и др.) и спо</w:t>
      </w:r>
      <w:r w:rsidRPr="002623BF">
        <w:rPr>
          <w:rStyle w:val="FontStyle22"/>
          <w:sz w:val="22"/>
        </w:rPr>
        <w:softHyphen/>
        <w:t>собов применения смешанной техники работы разнообраз</w:t>
      </w:r>
      <w:r w:rsidRPr="002623BF">
        <w:rPr>
          <w:rStyle w:val="FontStyle22"/>
          <w:sz w:val="22"/>
        </w:rPr>
        <w:softHyphen/>
        <w:t>ными художественными материалами (акварель с белила</w:t>
      </w:r>
      <w:r w:rsidRPr="002623BF">
        <w:rPr>
          <w:rStyle w:val="FontStyle22"/>
          <w:sz w:val="22"/>
        </w:rPr>
        <w:softHyphen/>
        <w:t xml:space="preserve">ми, акварель и штриховка тушью, </w:t>
      </w:r>
      <w:proofErr w:type="spellStart"/>
      <w:r w:rsidRPr="002623BF">
        <w:rPr>
          <w:rStyle w:val="FontStyle22"/>
          <w:sz w:val="22"/>
        </w:rPr>
        <w:t>гратография</w:t>
      </w:r>
      <w:proofErr w:type="spellEnd"/>
      <w:r w:rsidRPr="002623BF">
        <w:rPr>
          <w:rStyle w:val="FontStyle22"/>
          <w:sz w:val="22"/>
        </w:rPr>
        <w:t xml:space="preserve"> и др.);</w:t>
      </w:r>
    </w:p>
    <w:p w:rsidR="00E729AF" w:rsidRPr="002623BF" w:rsidRDefault="00E729AF" w:rsidP="00E729AF">
      <w:pPr>
        <w:pStyle w:val="Style4"/>
        <w:widowControl/>
        <w:numPr>
          <w:ilvl w:val="0"/>
          <w:numId w:val="10"/>
        </w:numPr>
        <w:tabs>
          <w:tab w:val="left" w:pos="864"/>
        </w:tabs>
        <w:spacing w:line="240" w:lineRule="auto"/>
        <w:ind w:firstLine="466"/>
        <w:rPr>
          <w:rStyle w:val="FontStyle22"/>
          <w:sz w:val="22"/>
        </w:rPr>
      </w:pPr>
      <w:r w:rsidRPr="002623BF">
        <w:rPr>
          <w:rStyle w:val="FontStyle22"/>
          <w:sz w:val="22"/>
        </w:rPr>
        <w:t xml:space="preserve">продолжение </w:t>
      </w:r>
      <w:proofErr w:type="gramStart"/>
      <w:r w:rsidRPr="002623BF">
        <w:rPr>
          <w:rStyle w:val="FontStyle22"/>
          <w:sz w:val="22"/>
        </w:rPr>
        <w:t>освоения правильной передачи пропор</w:t>
      </w:r>
      <w:r w:rsidRPr="002623BF">
        <w:rPr>
          <w:rStyle w:val="FontStyle22"/>
          <w:sz w:val="22"/>
        </w:rPr>
        <w:softHyphen/>
        <w:t>циональных соотношений фигуры человека</w:t>
      </w:r>
      <w:proofErr w:type="gramEnd"/>
      <w:r w:rsidRPr="002623BF">
        <w:rPr>
          <w:rStyle w:val="FontStyle22"/>
          <w:sz w:val="22"/>
        </w:rPr>
        <w:t xml:space="preserve"> и животных;</w:t>
      </w:r>
    </w:p>
    <w:p w:rsidR="00E729AF" w:rsidRPr="002623BF" w:rsidRDefault="00E729AF" w:rsidP="00E729AF">
      <w:pPr>
        <w:pStyle w:val="Style4"/>
        <w:widowControl/>
        <w:numPr>
          <w:ilvl w:val="0"/>
          <w:numId w:val="10"/>
        </w:numPr>
        <w:tabs>
          <w:tab w:val="left" w:pos="864"/>
        </w:tabs>
        <w:spacing w:line="240" w:lineRule="auto"/>
        <w:ind w:firstLine="466"/>
        <w:rPr>
          <w:rStyle w:val="FontStyle22"/>
          <w:sz w:val="22"/>
        </w:rPr>
      </w:pPr>
      <w:r w:rsidRPr="002623BF">
        <w:rPr>
          <w:rStyle w:val="FontStyle22"/>
          <w:sz w:val="22"/>
        </w:rPr>
        <w:t>продолжение изучения способов передачи простран</w:t>
      </w:r>
      <w:r w:rsidRPr="002623BF">
        <w:rPr>
          <w:rStyle w:val="FontStyle22"/>
          <w:sz w:val="22"/>
        </w:rPr>
        <w:softHyphen/>
        <w:t>ства на плоскости листа (изучение основ линейной и воз</w:t>
      </w:r>
      <w:r w:rsidRPr="002623BF">
        <w:rPr>
          <w:rStyle w:val="FontStyle22"/>
          <w:sz w:val="22"/>
        </w:rPr>
        <w:softHyphen/>
        <w:t>душной перспективы);</w:t>
      </w:r>
    </w:p>
    <w:p w:rsidR="00E729AF" w:rsidRPr="002623BF" w:rsidRDefault="00E729AF" w:rsidP="00E729AF">
      <w:pPr>
        <w:pStyle w:val="Style4"/>
        <w:widowControl/>
        <w:numPr>
          <w:ilvl w:val="0"/>
          <w:numId w:val="11"/>
        </w:numPr>
        <w:tabs>
          <w:tab w:val="left" w:pos="869"/>
        </w:tabs>
        <w:spacing w:line="240" w:lineRule="auto"/>
        <w:ind w:left="470" w:firstLine="0"/>
        <w:jc w:val="left"/>
        <w:rPr>
          <w:rStyle w:val="FontStyle22"/>
          <w:sz w:val="22"/>
        </w:rPr>
      </w:pPr>
      <w:r w:rsidRPr="002623BF">
        <w:rPr>
          <w:rStyle w:val="FontStyle22"/>
          <w:sz w:val="22"/>
        </w:rPr>
        <w:t>изучение основ светотени;</w:t>
      </w:r>
    </w:p>
    <w:p w:rsidR="00E729AF" w:rsidRPr="002623BF" w:rsidRDefault="00E729AF" w:rsidP="00E729AF">
      <w:pPr>
        <w:pStyle w:val="Style4"/>
        <w:widowControl/>
        <w:numPr>
          <w:ilvl w:val="0"/>
          <w:numId w:val="12"/>
        </w:numPr>
        <w:tabs>
          <w:tab w:val="left" w:pos="854"/>
        </w:tabs>
        <w:spacing w:line="240" w:lineRule="auto"/>
        <w:ind w:right="10" w:firstLine="466"/>
        <w:rPr>
          <w:rStyle w:val="FontStyle22"/>
          <w:sz w:val="22"/>
        </w:rPr>
      </w:pPr>
      <w:r w:rsidRPr="002623BF">
        <w:rPr>
          <w:rStyle w:val="FontStyle22"/>
          <w:sz w:val="22"/>
        </w:rPr>
        <w:t xml:space="preserve">продолжение освоения </w:t>
      </w:r>
      <w:proofErr w:type="spellStart"/>
      <w:r w:rsidRPr="002623BF">
        <w:rPr>
          <w:rStyle w:val="FontStyle22"/>
          <w:sz w:val="22"/>
        </w:rPr>
        <w:t>цветоведения</w:t>
      </w:r>
      <w:proofErr w:type="spellEnd"/>
      <w:r w:rsidRPr="002623BF">
        <w:rPr>
          <w:rStyle w:val="FontStyle22"/>
          <w:sz w:val="22"/>
        </w:rPr>
        <w:t>, изучение и со</w:t>
      </w:r>
      <w:r w:rsidRPr="002623BF">
        <w:rPr>
          <w:rStyle w:val="FontStyle22"/>
          <w:sz w:val="22"/>
        </w:rPr>
        <w:softHyphen/>
        <w:t>ставление гармоничных цветовых сочетаний, освоение ко</w:t>
      </w:r>
      <w:r w:rsidRPr="002623BF">
        <w:rPr>
          <w:rStyle w:val="FontStyle22"/>
          <w:sz w:val="22"/>
        </w:rPr>
        <w:softHyphen/>
        <w:t>лористической живописи, изучение особенностей выступа</w:t>
      </w:r>
      <w:r w:rsidRPr="002623BF">
        <w:rPr>
          <w:rStyle w:val="FontStyle22"/>
          <w:sz w:val="22"/>
        </w:rPr>
        <w:softHyphen/>
        <w:t>ющих и отступающих цветов;</w:t>
      </w:r>
    </w:p>
    <w:p w:rsidR="00E729AF" w:rsidRPr="002623BF" w:rsidRDefault="00E729AF" w:rsidP="00E729AF">
      <w:pPr>
        <w:pStyle w:val="Style4"/>
        <w:widowControl/>
        <w:numPr>
          <w:ilvl w:val="0"/>
          <w:numId w:val="12"/>
        </w:numPr>
        <w:tabs>
          <w:tab w:val="left" w:pos="854"/>
        </w:tabs>
        <w:spacing w:line="240" w:lineRule="auto"/>
        <w:ind w:right="10" w:firstLine="466"/>
        <w:rPr>
          <w:rStyle w:val="FontStyle22"/>
          <w:sz w:val="22"/>
        </w:rPr>
      </w:pPr>
      <w:r w:rsidRPr="002623BF">
        <w:rPr>
          <w:rStyle w:val="FontStyle22"/>
          <w:sz w:val="22"/>
        </w:rPr>
        <w:t>формирование умения передавать движение в компо</w:t>
      </w:r>
      <w:r w:rsidRPr="002623BF">
        <w:rPr>
          <w:rStyle w:val="FontStyle22"/>
          <w:sz w:val="22"/>
        </w:rPr>
        <w:softHyphen/>
        <w:t>зиции;</w:t>
      </w:r>
    </w:p>
    <w:p w:rsidR="00E729AF" w:rsidRPr="002623BF" w:rsidRDefault="00E729AF" w:rsidP="00E729AF">
      <w:pPr>
        <w:pStyle w:val="Style4"/>
        <w:widowControl/>
        <w:numPr>
          <w:ilvl w:val="0"/>
          <w:numId w:val="12"/>
        </w:numPr>
        <w:tabs>
          <w:tab w:val="left" w:pos="854"/>
        </w:tabs>
        <w:spacing w:line="240" w:lineRule="auto"/>
        <w:ind w:right="5" w:firstLine="466"/>
        <w:rPr>
          <w:rStyle w:val="FontStyle22"/>
          <w:sz w:val="22"/>
        </w:rPr>
      </w:pPr>
      <w:r w:rsidRPr="002623BF">
        <w:rPr>
          <w:rStyle w:val="FontStyle22"/>
          <w:sz w:val="22"/>
        </w:rPr>
        <w:t>продолжение формирования умения точно передавать в тематической композиции, иллюстрации сюжет, созда</w:t>
      </w:r>
      <w:r w:rsidRPr="002623BF">
        <w:rPr>
          <w:rStyle w:val="FontStyle22"/>
          <w:sz w:val="22"/>
        </w:rPr>
        <w:softHyphen/>
        <w:t>вать выразительные образы;</w:t>
      </w:r>
    </w:p>
    <w:p w:rsidR="00E729AF" w:rsidRPr="002623BF" w:rsidRDefault="00E729AF" w:rsidP="00E729AF">
      <w:pPr>
        <w:pStyle w:val="Style4"/>
        <w:widowControl/>
        <w:numPr>
          <w:ilvl w:val="0"/>
          <w:numId w:val="12"/>
        </w:numPr>
        <w:tabs>
          <w:tab w:val="left" w:pos="854"/>
        </w:tabs>
        <w:spacing w:line="240" w:lineRule="auto"/>
        <w:ind w:right="10" w:firstLine="466"/>
        <w:rPr>
          <w:rStyle w:val="FontStyle22"/>
          <w:sz w:val="22"/>
        </w:rPr>
      </w:pPr>
      <w:r w:rsidRPr="002623BF">
        <w:rPr>
          <w:rStyle w:val="FontStyle22"/>
          <w:sz w:val="22"/>
        </w:rPr>
        <w:t>развитие умения выбирать формат композиции в за</w:t>
      </w:r>
      <w:r w:rsidRPr="002623BF">
        <w:rPr>
          <w:rStyle w:val="FontStyle22"/>
          <w:sz w:val="22"/>
        </w:rPr>
        <w:softHyphen/>
        <w:t>висимости от замысла, выделять один или несколько ком</w:t>
      </w:r>
      <w:r w:rsidRPr="002623BF">
        <w:rPr>
          <w:rStyle w:val="FontStyle22"/>
          <w:sz w:val="22"/>
        </w:rPr>
        <w:softHyphen/>
        <w:t>позиционных центров;</w:t>
      </w:r>
    </w:p>
    <w:p w:rsidR="00E729AF" w:rsidRPr="002623BF" w:rsidRDefault="00E729AF" w:rsidP="00E729AF">
      <w:pPr>
        <w:pStyle w:val="Style4"/>
        <w:widowControl/>
        <w:numPr>
          <w:ilvl w:val="0"/>
          <w:numId w:val="12"/>
        </w:numPr>
        <w:tabs>
          <w:tab w:val="left" w:pos="854"/>
        </w:tabs>
        <w:spacing w:line="240" w:lineRule="auto"/>
        <w:ind w:right="10" w:firstLine="466"/>
        <w:rPr>
          <w:rStyle w:val="FontStyle22"/>
          <w:sz w:val="22"/>
        </w:rPr>
      </w:pPr>
      <w:r w:rsidRPr="002623BF">
        <w:rPr>
          <w:rStyle w:val="FontStyle22"/>
          <w:sz w:val="22"/>
        </w:rPr>
        <w:t>продолжение знакомства с традиционными народны</w:t>
      </w:r>
      <w:r w:rsidRPr="002623BF">
        <w:rPr>
          <w:rStyle w:val="FontStyle22"/>
          <w:sz w:val="22"/>
        </w:rPr>
        <w:softHyphen/>
        <w:t>ми художественными промыслами (Федоскино, Палех, Мстёра, Касли, Вологда);</w:t>
      </w:r>
    </w:p>
    <w:p w:rsidR="00E729AF" w:rsidRPr="002623BF" w:rsidRDefault="00E729AF" w:rsidP="00E729AF">
      <w:pPr>
        <w:pStyle w:val="Style4"/>
        <w:widowControl/>
        <w:numPr>
          <w:ilvl w:val="0"/>
          <w:numId w:val="12"/>
        </w:numPr>
        <w:tabs>
          <w:tab w:val="left" w:pos="854"/>
        </w:tabs>
        <w:spacing w:line="240" w:lineRule="auto"/>
        <w:ind w:right="10" w:firstLine="466"/>
        <w:rPr>
          <w:rStyle w:val="FontStyle22"/>
          <w:sz w:val="22"/>
        </w:rPr>
      </w:pPr>
      <w:r w:rsidRPr="002623BF">
        <w:rPr>
          <w:rStyle w:val="FontStyle22"/>
          <w:sz w:val="22"/>
        </w:rPr>
        <w:t>знакомство с традиционными орнаментами и костю</w:t>
      </w:r>
      <w:r w:rsidRPr="002623BF">
        <w:rPr>
          <w:rStyle w:val="FontStyle22"/>
          <w:sz w:val="22"/>
        </w:rPr>
        <w:softHyphen/>
        <w:t>мами народов России;</w:t>
      </w:r>
    </w:p>
    <w:p w:rsidR="00E729AF" w:rsidRDefault="00E729AF" w:rsidP="00E729AF">
      <w:pPr>
        <w:pStyle w:val="Style4"/>
        <w:widowControl/>
        <w:numPr>
          <w:ilvl w:val="0"/>
          <w:numId w:val="12"/>
        </w:numPr>
        <w:tabs>
          <w:tab w:val="left" w:pos="854"/>
        </w:tabs>
        <w:spacing w:line="240" w:lineRule="auto"/>
        <w:ind w:firstLine="466"/>
        <w:rPr>
          <w:rStyle w:val="FontStyle22"/>
          <w:sz w:val="22"/>
        </w:rPr>
      </w:pPr>
      <w:r w:rsidRPr="002623BF">
        <w:rPr>
          <w:rStyle w:val="FontStyle22"/>
          <w:sz w:val="22"/>
        </w:rPr>
        <w:t>продолжение обучения умению создавать эскизы и модели объектов дизайна на основе растительных и живот</w:t>
      </w:r>
      <w:r w:rsidRPr="002623BF">
        <w:rPr>
          <w:rStyle w:val="FontStyle22"/>
          <w:sz w:val="22"/>
        </w:rPr>
        <w:softHyphen/>
        <w:t>ных форм.</w:t>
      </w:r>
    </w:p>
    <w:p w:rsidR="00E729AF" w:rsidRDefault="00E729AF" w:rsidP="00E729AF">
      <w:pPr>
        <w:pStyle w:val="Style4"/>
        <w:widowControl/>
        <w:tabs>
          <w:tab w:val="left" w:pos="854"/>
        </w:tabs>
        <w:spacing w:line="240" w:lineRule="auto"/>
        <w:rPr>
          <w:rStyle w:val="FontStyle22"/>
          <w:sz w:val="22"/>
        </w:rPr>
      </w:pPr>
    </w:p>
    <w:p w:rsidR="00E729AF" w:rsidRPr="00E729AF" w:rsidRDefault="00E729AF" w:rsidP="00E729AF">
      <w:pPr>
        <w:jc w:val="both"/>
        <w:rPr>
          <w:rFonts w:ascii="Times New Roman" w:hAnsi="Times New Roman"/>
          <w:b/>
          <w:sz w:val="28"/>
          <w:szCs w:val="28"/>
        </w:rPr>
      </w:pPr>
      <w:r w:rsidRPr="00E729AF">
        <w:rPr>
          <w:rFonts w:ascii="Times New Roman" w:hAnsi="Times New Roman"/>
          <w:b/>
          <w:sz w:val="28"/>
          <w:szCs w:val="28"/>
          <w:u w:val="single"/>
        </w:rPr>
        <w:t>Обоснование выбора авторской программы для разработки рабочей программы.</w:t>
      </w:r>
      <w:r w:rsidRPr="00E729AF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E729AF" w:rsidRPr="00D560F5" w:rsidRDefault="00E729AF" w:rsidP="00E729AF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D560F5">
        <w:rPr>
          <w:rFonts w:ascii="Times New Roman" w:hAnsi="Times New Roman"/>
          <w:sz w:val="24"/>
          <w:szCs w:val="24"/>
        </w:rPr>
        <w:lastRenderedPageBreak/>
        <w:t xml:space="preserve"> 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D926A1" w:rsidRDefault="00D926A1" w:rsidP="00D926A1">
      <w:pPr>
        <w:pStyle w:val="a7"/>
        <w:spacing w:before="0" w:beforeAutospacing="0" w:after="0" w:afterAutospacing="0" w:line="276" w:lineRule="auto"/>
        <w:jc w:val="both"/>
        <w:rPr>
          <w:b/>
          <w:sz w:val="32"/>
          <w:szCs w:val="32"/>
          <w:u w:val="single"/>
        </w:rPr>
      </w:pPr>
    </w:p>
    <w:p w:rsidR="00D926A1" w:rsidRPr="00E729AF" w:rsidRDefault="00D926A1" w:rsidP="00D926A1">
      <w:pPr>
        <w:pStyle w:val="a7"/>
        <w:spacing w:before="0" w:beforeAutospacing="0" w:after="0" w:afterAutospacing="0" w:line="276" w:lineRule="auto"/>
        <w:jc w:val="both"/>
        <w:rPr>
          <w:b/>
          <w:sz w:val="28"/>
          <w:szCs w:val="28"/>
          <w:u w:val="single"/>
        </w:rPr>
      </w:pPr>
      <w:r w:rsidRPr="00E729AF">
        <w:rPr>
          <w:b/>
          <w:sz w:val="28"/>
          <w:szCs w:val="28"/>
          <w:u w:val="single"/>
        </w:rPr>
        <w:t xml:space="preserve">Определение места и роли учебного курса, предмета в овладении </w:t>
      </w:r>
      <w:proofErr w:type="gramStart"/>
      <w:r w:rsidRPr="00E729AF">
        <w:rPr>
          <w:b/>
          <w:sz w:val="28"/>
          <w:szCs w:val="28"/>
          <w:u w:val="single"/>
        </w:rPr>
        <w:t>обучающимися</w:t>
      </w:r>
      <w:proofErr w:type="gramEnd"/>
      <w:r w:rsidRPr="00E729AF">
        <w:rPr>
          <w:b/>
          <w:sz w:val="28"/>
          <w:szCs w:val="28"/>
          <w:u w:val="single"/>
        </w:rPr>
        <w:t xml:space="preserve"> требований к уровню подготовки обучающихся.</w:t>
      </w:r>
    </w:p>
    <w:p w:rsidR="00870878" w:rsidRPr="00870878" w:rsidRDefault="00870878" w:rsidP="00870878">
      <w:pPr>
        <w:autoSpaceDE w:val="0"/>
        <w:autoSpaceDN w:val="0"/>
        <w:adjustRightInd w:val="0"/>
        <w:spacing w:before="115" w:after="0" w:line="240" w:lineRule="auto"/>
        <w:ind w:firstLine="567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«Изобразительное искусство» строится на ос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нове пластических искусств: </w:t>
      </w:r>
      <w:r w:rsidRPr="00870878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изобразительного, народно</w:t>
      </w:r>
      <w:r w:rsidRPr="00870878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softHyphen/>
        <w:t>го, декоративно-прикладного искусства, архитектуры и дизайна.</w:t>
      </w:r>
    </w:p>
    <w:p w:rsidR="00870878" w:rsidRPr="00870878" w:rsidRDefault="00870878" w:rsidP="00870878">
      <w:pPr>
        <w:autoSpaceDE w:val="0"/>
        <w:autoSpaceDN w:val="0"/>
        <w:adjustRightInd w:val="0"/>
        <w:spacing w:before="43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программы направлено на реализацию при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тие творческой одарённости ребёнка.</w:t>
      </w:r>
    </w:p>
    <w:p w:rsidR="00870878" w:rsidRPr="00870878" w:rsidRDefault="00870878" w:rsidP="008708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художественного образования предусматри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вает два основных вида деятельности учащихся: </w:t>
      </w:r>
      <w:r w:rsidRPr="00870878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восприятие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произведений искусства (ученик-зритель) и собствен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ную </w:t>
      </w:r>
      <w:r w:rsidRPr="00870878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художественно-творческую деятельность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(ученик н роли художника, народного мастера, декоратора, архитектора, дизайнера). Это даёт возможность раскрыть </w:t>
      </w:r>
      <w:r w:rsidRPr="00870878">
        <w:rPr>
          <w:rFonts w:ascii="Times New Roman" w:eastAsiaTheme="minorEastAsia" w:hAnsi="Times New Roman" w:cs="Times New Roman"/>
          <w:bCs/>
          <w:spacing w:val="-10"/>
          <w:sz w:val="24"/>
          <w:szCs w:val="24"/>
          <w:lang w:eastAsia="ru-RU"/>
        </w:rPr>
        <w:t xml:space="preserve">характер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диалога между художником и зрителем, избежать только информационного изложения материала. При этом учитывается собственный эмоциональный опыт общения </w:t>
      </w:r>
      <w:r w:rsidRPr="00870878">
        <w:rPr>
          <w:rFonts w:ascii="Times New Roman" w:eastAsiaTheme="minorEastAsia" w:hAnsi="Times New Roman" w:cs="Times New Roman"/>
          <w:bCs/>
          <w:spacing w:val="-10"/>
          <w:sz w:val="24"/>
          <w:szCs w:val="24"/>
          <w:lang w:eastAsia="ru-RU"/>
        </w:rPr>
        <w:t>ребенка</w:t>
      </w:r>
      <w:r w:rsidRPr="00870878">
        <w:rPr>
          <w:rFonts w:ascii="Times New Roman" w:eastAsiaTheme="minorEastAsia" w:hAnsi="Times New Roman" w:cs="Times New Roman"/>
          <w:b/>
          <w:bCs/>
          <w:spacing w:val="-10"/>
          <w:sz w:val="24"/>
          <w:szCs w:val="24"/>
          <w:lang w:eastAsia="ru-RU"/>
        </w:rPr>
        <w:t xml:space="preserve">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произведениями искусства.</w:t>
      </w:r>
    </w:p>
    <w:p w:rsidR="00870878" w:rsidRPr="00870878" w:rsidRDefault="00870878" w:rsidP="00870878">
      <w:pPr>
        <w:autoSpaceDE w:val="0"/>
        <w:autoSpaceDN w:val="0"/>
        <w:adjustRightInd w:val="0"/>
        <w:spacing w:before="10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Художественно-творческая деятельность учащихся осуществляется с учётом возрастных возможностей учащихся на доступном для них уровне.</w:t>
      </w:r>
    </w:p>
    <w:p w:rsidR="00870878" w:rsidRPr="00870878" w:rsidRDefault="00870878" w:rsidP="008708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Основные виды </w:t>
      </w:r>
      <w:r w:rsidRPr="00870878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изобразительной деятельности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учащихся (графика, живопись, лепка): знакомство с видами и  жанрами изобразительного искусства, с шедеврами русского и зарубежного искусства, творчеством ведущих художников, развитие чувства стиля; рисование с натуры, по памяти и представлению, иллюстрирование сказок и других литературных произведений, создание тематических композиций, лепка рельефов и объёмных фигур, выявление характерных особенностей художественного образа.</w:t>
      </w:r>
      <w:proofErr w:type="gramEnd"/>
    </w:p>
    <w:p w:rsidR="00870878" w:rsidRPr="00870878" w:rsidRDefault="00870878" w:rsidP="00870878">
      <w:pPr>
        <w:tabs>
          <w:tab w:val="left" w:leader="dot" w:pos="4776"/>
        </w:tabs>
        <w:autoSpaceDE w:val="0"/>
        <w:autoSpaceDN w:val="0"/>
        <w:adjustRightInd w:val="0"/>
        <w:spacing w:after="0" w:line="240" w:lineRule="auto"/>
        <w:ind w:right="139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Изучение </w:t>
      </w:r>
      <w:r w:rsidRPr="00870878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народного искусства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учащимися включает знакомство с традиционными художественными произведениями, выявление характерных особенностей видового образа, умения определять принадлежность вещи к локальной школе мастерства, повтор орнаментов, сюжетов, мотивов, образов, вариация и импровизация по мотивам народной росписи, овладение приёмами кистевой росписи, лепку иг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рушек из глины (пластилина).</w:t>
      </w:r>
    </w:p>
    <w:p w:rsidR="00870878" w:rsidRPr="00870878" w:rsidRDefault="00870878" w:rsidP="008708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Изучение </w:t>
      </w:r>
      <w:r w:rsidRPr="00870878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декоративного искусства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предполагает: зна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комство с видами декоративно-прикладного искусства (ху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дожественным стеклом, металлом, камнем, деревом, кожей, ткачеством и др.); декорирование поверхности, имитацию технологий художественной обработки материалов, созда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ние орнаментальных и сюжетных плоскостных и объёмных композиций, украшение декором изделий, выявление харак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терных особенностей видового образа, развитие чувства стиля.</w:t>
      </w:r>
    </w:p>
    <w:p w:rsidR="00D926A1" w:rsidRPr="00870878" w:rsidRDefault="00870878" w:rsidP="00D926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Основные виды </w:t>
      </w:r>
      <w:r w:rsidRPr="00870878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архитектурной и дизайнерской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дея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тельности учащихся: работа с простейшими знаковыми и графическими моделями, овладение элементарными при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ёмами комбинаторики и эвристики, проектирование, худо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жественное конструирование, макетирование и моделиро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вание, развитие чувства стиля.</w:t>
      </w:r>
      <w:r w:rsidR="00D926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направлена на развитие у ребёнка способности</w:t>
      </w:r>
      <w:r w:rsidR="00D926A1" w:rsidRPr="00870878">
        <w:rPr>
          <w:rFonts w:ascii="Times New Roman" w:eastAsiaTheme="minorEastAsia" w:hAnsi="Times New Roman" w:cs="Times New Roman"/>
          <w:b/>
          <w:bCs/>
          <w:spacing w:val="20"/>
          <w:sz w:val="24"/>
          <w:szCs w:val="24"/>
          <w:lang w:eastAsia="ru-RU"/>
        </w:rPr>
        <w:t xml:space="preserve"> </w:t>
      </w:r>
      <w:proofErr w:type="gramStart"/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экспериментировать</w:t>
      </w:r>
      <w:proofErr w:type="gramEnd"/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формой (мысленно и практически) </w:t>
      </w:r>
      <w:r w:rsidR="00D926A1" w:rsidRPr="00870878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>как</w:t>
      </w:r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926A1" w:rsidRPr="00870878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>при</w:t>
      </w:r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ознакомлении с различными видами искусства, так и </w:t>
      </w:r>
      <w:r w:rsidR="00D926A1" w:rsidRPr="00870878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в </w:t>
      </w:r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ходе выполнения конкретных изобразительных, декоративных</w:t>
      </w:r>
      <w:r w:rsidR="00D926A1" w:rsidRPr="00870878">
        <w:rPr>
          <w:rFonts w:ascii="Times New Roman" w:eastAsiaTheme="minorEastAsia" w:hAnsi="Times New Roman" w:cs="Times New Roman"/>
          <w:b/>
          <w:bCs/>
          <w:spacing w:val="20"/>
          <w:sz w:val="24"/>
          <w:szCs w:val="24"/>
          <w:lang w:eastAsia="ru-RU"/>
        </w:rPr>
        <w:t xml:space="preserve"> </w:t>
      </w:r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или дизайнерских заданий. Учащиеся 1</w:t>
      </w:r>
      <w:r w:rsidR="00D926A1" w:rsidRPr="00870878">
        <w:rPr>
          <w:rFonts w:ascii="Times New Roman" w:eastAsiaTheme="minorEastAsia" w:hAnsi="Times New Roman" w:cs="Times New Roman"/>
          <w:b/>
          <w:bCs/>
          <w:spacing w:val="20"/>
          <w:sz w:val="24"/>
          <w:szCs w:val="24"/>
          <w:lang w:eastAsia="ru-RU"/>
        </w:rPr>
        <w:t xml:space="preserve">-4 </w:t>
      </w:r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классов </w:t>
      </w:r>
      <w:r w:rsidR="00D926A1" w:rsidRPr="00870878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>систематически</w:t>
      </w:r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осваивают </w:t>
      </w:r>
      <w:r w:rsidR="00D926A1" w:rsidRPr="00870878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«Азбуку форм». </w:t>
      </w:r>
      <w:proofErr w:type="gramStart"/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Они учатся различать </w:t>
      </w:r>
      <w:r w:rsidR="00D926A1" w:rsidRPr="00870878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>в</w:t>
      </w:r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природе, произведениях искусства, объектах архитектуры и дизайна такие геометрические формы, как квадрат, ромб, круг, треугольник, прямоугольник, и такие тела, как куб, призма, цилиндр, </w:t>
      </w:r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шар, пирамида и др. Кроме это</w:t>
      </w:r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го, учащиеся знакомятся с формой спирали, яйца, волны и комбинированными формами.</w:t>
      </w:r>
      <w:proofErr w:type="gramEnd"/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Рассматриваются бионичес</w:t>
      </w:r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кие формы в архитектуре и дизайне. Теоретические знания о формообразовании закрепляются в процессе практичес</w:t>
      </w:r>
      <w:r w:rsidR="00D926A1"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кой работы над эскизами, проектами и моделями объектов архитектуры и дизайна.</w:t>
      </w:r>
    </w:p>
    <w:p w:rsidR="00D926A1" w:rsidRPr="00870878" w:rsidRDefault="00D926A1" w:rsidP="00D926A1">
      <w:pPr>
        <w:autoSpaceDE w:val="0"/>
        <w:autoSpaceDN w:val="0"/>
        <w:adjustRightInd w:val="0"/>
        <w:spacing w:before="19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Освоение пространства младшими школьниками осу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ществляется в трёх направлениях: передача условного про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странства на плоскости листа (графика, живопись), объём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ные композиции (лепка, моделирование объектов дизайна) и создание объёмно-пространственных композиций (архи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тектурное макетирование).</w:t>
      </w:r>
    </w:p>
    <w:p w:rsidR="00D926A1" w:rsidRPr="00870878" w:rsidRDefault="00D926A1" w:rsidP="00D926A1">
      <w:pPr>
        <w:autoSpaceDE w:val="0"/>
        <w:autoSpaceDN w:val="0"/>
        <w:adjustRightInd w:val="0"/>
        <w:spacing w:before="5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Освоение традиционных способов и приёмов передачи пространства на плоскости (загораживание, расположение удалённых предметов ближе к верхнему краю листа, умень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шение дальних объектов в размере, линейная и воздушная перспектива и др.) происходит систематически с 1 по 4 кла</w:t>
      </w:r>
      <w:proofErr w:type="gram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сс в пр</w:t>
      </w:r>
      <w:proofErr w:type="gram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оцессе упражнений и творческих заданий.</w:t>
      </w:r>
    </w:p>
    <w:p w:rsidR="00D926A1" w:rsidRPr="00870878" w:rsidRDefault="00D926A1" w:rsidP="00D926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протяжении всего обучения в начальной школе осо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бое внимание уделяется изучению </w:t>
      </w:r>
      <w:r w:rsidRPr="00870878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«Азбуки цвета»,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специ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ально составленной нами для учащихся, и входящих в неё основ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(цветовой круг, основные цвета, состав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ные цвета, колорит, цветовой контраст и нюанс, холодный и тёплый цвета и др.). Учащиеся учатся анализировать вы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разительные свойства цвета в произведениях изобразитель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ного искусства, народного и декоративного искусства, объ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ектах архитектуры и дизайна. Природа может подсказать гармоничные цветовые сочетания: краски неба, земли, ли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ствы, цветов, ракушек, камешков, чешуи рыб, крыльев ба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бочки, оперения птиц и др. Полученные знания дети закре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пляют в процессе выполнения практических заданий.</w:t>
      </w:r>
    </w:p>
    <w:p w:rsidR="00D926A1" w:rsidRPr="00870878" w:rsidRDefault="00D926A1" w:rsidP="00D926A1">
      <w:pPr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Программой предусмотрены индивидуальные и коллек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тивные формы работы. В индивидуальной работе учащиеся осваивают новые техники работы, изобразительную грамо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ту. Развивающие возможности совместной деятельности де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тей по созданию коллективных работ обеспечивают разви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тие у ребёнка способности видеть целое раньше частей, а также способности видеть отдельную вещь с позиций дру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гих людей. Можно использовать различные формы коллек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тивной работы школьников (двое создают вместе одно изоб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ражение; 4-5 учащихся работают над одним заданием; все дети принимают участие в работе одновременно и др.). Ра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ботая в парах или группах, дети учатся планировать и коор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динировать свою творческую деятельность, договариваться друг с другом о содержании и ходе выполнения задания.</w:t>
      </w:r>
    </w:p>
    <w:p w:rsidR="00D926A1" w:rsidRPr="00870878" w:rsidRDefault="00D926A1" w:rsidP="00D926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Важнейшей особенностью данной программы является использование элементов </w:t>
      </w:r>
      <w:r w:rsidRPr="00870878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арт-терапии.</w:t>
      </w:r>
      <w:r w:rsidRPr="00870878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Это обусловлено тем, что на начальном этапе обучения художественному творчеству (изобразительному, декоративному, дизайнерскому), особое внимание уделяется развитию у ребёнка способности эмоционально переживать своё продуктивное действие, одновременно выражать в рисунке собственные переживания и чувства.</w:t>
      </w:r>
    </w:p>
    <w:p w:rsidR="00D926A1" w:rsidRPr="00870878" w:rsidRDefault="00D926A1" w:rsidP="00D926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Арт-терапия понимается нами как профилактика и кор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рекция негативных психологических состояний (страх, ус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талость, агрессивность, раздражительность и т.п.) с помощью искусства. Она развивает эмоционально-чувственный мир ребёнка, его воображение и направлена на овладение им различными способами изображения, способствующими коррекции его различных эмоциональных состояний.</w:t>
      </w:r>
    </w:p>
    <w:p w:rsidR="00D926A1" w:rsidRPr="00870878" w:rsidRDefault="00D926A1" w:rsidP="00D926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Арт-терапия делает акцент на свободном самовыраже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нии ребёнка посредством любых художественных материа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лов и средств, имеющихся в его распоряжении. Свободное самовыражение необходимо (или желательно), для того что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бы помочь учащемуся устранить проявления его негатив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ного психоэмоционального состояния, разрешить внутрен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ние (связанные с самочувствием, настроениями) или вне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шние (связанные с взаимоотношениями с окружающими) проблемы, улучшить его общее состояние и т.д. Арт-тера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пия способствует развитию личности средствами искусства (самопознание, саморазвитие,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самотерапия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), где искусство выступает в качестве стимулятора психического развития и саморазвития ребёнка.</w:t>
      </w:r>
    </w:p>
    <w:p w:rsidR="00D926A1" w:rsidRPr="00870878" w:rsidRDefault="00D926A1" w:rsidP="00D926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занятиях изобразительным искусством с арт-терапевтической целью используют следующие виды деятельности: рассматривание картин, рисование, лепка, конструирова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ние, работа с природными материалами, иллюстрирование сказок и музыкальных страхов и др.</w:t>
      </w:r>
    </w:p>
    <w:p w:rsidR="00D926A1" w:rsidRPr="00870878" w:rsidRDefault="00D926A1" w:rsidP="00D926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Одной из арт-терапевтических техник является </w:t>
      </w:r>
      <w:r w:rsidRPr="00870878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ассоциа</w:t>
      </w:r>
      <w:r w:rsidRPr="00870878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softHyphen/>
        <w:t>тивное рисование.</w:t>
      </w:r>
      <w:r w:rsidRPr="00870878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процессе этого рисования дети учатся выражать свои чувства, эмоции, вкусовые и тактильные ощущения в абстрактных (формальных) и изобразительных композициях. Очень важно научить детей выбирать худо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жественные материалы и техники, наиболее подходящие для воплощения замысла.</w:t>
      </w:r>
    </w:p>
    <w:p w:rsidR="00D926A1" w:rsidRPr="00870878" w:rsidRDefault="00D926A1" w:rsidP="00D926A1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right="1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формой организации учебно-воспитательного процесса курса </w:t>
      </w:r>
      <w:r w:rsidRPr="008708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</w:t>
      </w:r>
      <w:r w:rsidRPr="008708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урок. В процессе изучения курса используются уроки-презентации, уроки обобщения и систематизации знаний, уроки-путешествия, комбинированные уроки, урок – выставка.</w:t>
      </w:r>
    </w:p>
    <w:p w:rsidR="00D926A1" w:rsidRPr="00870878" w:rsidRDefault="00D926A1" w:rsidP="00D926A1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изобразительного искусства используют методы обучения: наглядный, словесный, практический, информативно – рецептивный, репродуктивный, исследовательский, эвристический, метод проблемного изложения материала.</w:t>
      </w:r>
      <w:proofErr w:type="gramEnd"/>
    </w:p>
    <w:p w:rsidR="00D926A1" w:rsidRPr="00870878" w:rsidRDefault="00D926A1" w:rsidP="00D926A1">
      <w:pPr>
        <w:spacing w:after="0" w:line="240" w:lineRule="auto"/>
        <w:ind w:right="7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 – рецептивный метод включаются следующие приемы:</w:t>
      </w:r>
    </w:p>
    <w:p w:rsidR="00D926A1" w:rsidRPr="00870878" w:rsidRDefault="00D926A1" w:rsidP="00D926A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рассматривание;</w:t>
      </w:r>
    </w:p>
    <w:p w:rsidR="00D926A1" w:rsidRPr="00870878" w:rsidRDefault="00D926A1" w:rsidP="00D926A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наблюдение;</w:t>
      </w:r>
    </w:p>
    <w:p w:rsidR="00D926A1" w:rsidRPr="00870878" w:rsidRDefault="00D926A1" w:rsidP="00D926A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экскурсия;</w:t>
      </w:r>
    </w:p>
    <w:p w:rsidR="00D926A1" w:rsidRPr="00870878" w:rsidRDefault="00D926A1" w:rsidP="00D926A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воспитателя;</w:t>
      </w:r>
    </w:p>
    <w:p w:rsidR="00D926A1" w:rsidRPr="00870878" w:rsidRDefault="00D926A1" w:rsidP="00D926A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 воспитателя.</w:t>
      </w:r>
    </w:p>
    <w:p w:rsidR="00D926A1" w:rsidRPr="00870878" w:rsidRDefault="00D926A1" w:rsidP="00D926A1">
      <w:pPr>
        <w:spacing w:after="0" w:line="240" w:lineRule="auto"/>
        <w:ind w:right="7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Словесный метод включает в себя:</w:t>
      </w:r>
    </w:p>
    <w:p w:rsidR="00D926A1" w:rsidRPr="00870878" w:rsidRDefault="00D926A1" w:rsidP="00D926A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беседу;</w:t>
      </w:r>
    </w:p>
    <w:p w:rsidR="00D926A1" w:rsidRPr="00870878" w:rsidRDefault="00D926A1" w:rsidP="00D926A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рассказ, искусствоведческий рассказ;</w:t>
      </w:r>
    </w:p>
    <w:p w:rsidR="00D926A1" w:rsidRPr="00870878" w:rsidRDefault="00D926A1" w:rsidP="00D926A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образцов педагога;</w:t>
      </w:r>
    </w:p>
    <w:p w:rsidR="00D926A1" w:rsidRPr="00870878" w:rsidRDefault="00D926A1" w:rsidP="00D926A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слово.</w:t>
      </w:r>
    </w:p>
    <w:p w:rsidR="00D926A1" w:rsidRPr="00870878" w:rsidRDefault="00D926A1" w:rsidP="00D926A1">
      <w:pPr>
        <w:spacing w:after="0" w:line="240" w:lineRule="auto"/>
        <w:ind w:right="7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 метод включает в себя:</w:t>
      </w:r>
    </w:p>
    <w:p w:rsidR="00D926A1" w:rsidRPr="00870878" w:rsidRDefault="00D926A1" w:rsidP="00D926A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повтора;</w:t>
      </w:r>
    </w:p>
    <w:p w:rsidR="00D926A1" w:rsidRPr="00870878" w:rsidRDefault="00D926A1" w:rsidP="00D926A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 черновиках;</w:t>
      </w:r>
    </w:p>
    <w:p w:rsidR="00D926A1" w:rsidRPr="00870878" w:rsidRDefault="00D926A1" w:rsidP="00D926A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формообразующих движений рукой.</w:t>
      </w:r>
    </w:p>
    <w:p w:rsidR="00D926A1" w:rsidRPr="00870878" w:rsidRDefault="00D926A1" w:rsidP="00D926A1">
      <w:pPr>
        <w:spacing w:after="0" w:line="240" w:lineRule="auto"/>
        <w:ind w:left="75" w:right="75" w:firstLine="4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Эвристический метод направлен на </w:t>
      </w:r>
      <w:proofErr w:type="gramStart"/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</w:t>
      </w:r>
      <w:proofErr w:type="gramEnd"/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самостоятельности в </w:t>
      </w:r>
      <w:proofErr w:type="gramStart"/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</w:t>
      </w:r>
      <w:proofErr w:type="gramEnd"/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либо моменте работы на занятии, т.е. педагог предлагает ребенку выполнить часть работы самостоятельно.</w:t>
      </w:r>
    </w:p>
    <w:p w:rsidR="00D926A1" w:rsidRDefault="00D926A1" w:rsidP="00D926A1">
      <w:pPr>
        <w:spacing w:after="0" w:line="240" w:lineRule="auto"/>
        <w:ind w:left="75" w:right="75" w:firstLine="4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Исследовательский метод направлен на развитие у детей не только самостоятельности, но и фантазии и творчества. </w:t>
      </w:r>
      <w:proofErr w:type="gramStart"/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proofErr w:type="gramEnd"/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 самостоятельно выполнить не </w:t>
      </w:r>
      <w:proofErr w:type="gramStart"/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</w:t>
      </w:r>
      <w:proofErr w:type="gramEnd"/>
      <w:r w:rsidRPr="00870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либо часть, а всю работу.</w:t>
      </w:r>
    </w:p>
    <w:p w:rsidR="001A46EA" w:rsidRDefault="001A46EA" w:rsidP="008708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A46EA" w:rsidRPr="00E729AF" w:rsidRDefault="001A46EA" w:rsidP="001A46EA">
      <w:pPr>
        <w:pStyle w:val="2"/>
        <w:spacing w:before="0" w:beforeAutospacing="0" w:after="0" w:afterAutospacing="0"/>
        <w:jc w:val="both"/>
        <w:rPr>
          <w:bCs w:val="0"/>
          <w:sz w:val="24"/>
          <w:szCs w:val="24"/>
          <w:u w:val="single"/>
        </w:rPr>
      </w:pPr>
      <w:r w:rsidRPr="00E729AF">
        <w:rPr>
          <w:bCs w:val="0"/>
          <w:sz w:val="24"/>
          <w:szCs w:val="24"/>
          <w:u w:val="single"/>
        </w:rPr>
        <w:t>Ценностные ориентиры содержания учебного предмета “Изобразительное искусство”.</w:t>
      </w:r>
    </w:p>
    <w:p w:rsidR="001A46EA" w:rsidRPr="001A46EA" w:rsidRDefault="001A46EA" w:rsidP="008708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32"/>
          <w:szCs w:val="32"/>
          <w:u w:val="single"/>
          <w:lang w:eastAsia="ru-RU"/>
        </w:rPr>
      </w:pPr>
    </w:p>
    <w:p w:rsidR="00870878" w:rsidRPr="00870878" w:rsidRDefault="00870878" w:rsidP="008708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уроках изобразительного искусства формируются умения воспринимать окружающий мир и произведения искусства, выявлять с помощью сравнения отдельные при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знаки, характерные для сопоставляемых художественных произведений, анализировать результаты сравнения, объ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единять произведения по видовым и жанровым признакам. Особенно важно, что, постигая заложенные в произведени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870878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>ях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искусства художественно-нравственные ценности, </w:t>
      </w:r>
      <w:proofErr w:type="gram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дети</w:t>
      </w:r>
      <w:proofErr w:type="gram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нравственно совершенствуются, духовно обогащаются.</w:t>
      </w:r>
    </w:p>
    <w:p w:rsidR="0003226C" w:rsidRPr="0003226C" w:rsidRDefault="00870878" w:rsidP="0003226C">
      <w:pPr>
        <w:autoSpaceDE w:val="0"/>
        <w:autoSpaceDN w:val="0"/>
        <w:adjustRightInd w:val="0"/>
        <w:spacing w:after="0" w:line="240" w:lineRule="auto"/>
        <w:ind w:right="38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Младшие школьники учатся работать с простейшими знаковыми и графическими моделями для выявления ха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рактерных особенностей художественного образа, решать практические задачи на уровне комбинаций и импровизаций, создавать творческие работы на основе собственного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замыс</w:t>
      </w:r>
      <w:r w:rsidRPr="00870878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ла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проявлять оригинальность.</w:t>
      </w:r>
      <w:r w:rsidR="0003226C" w:rsidRPr="0003226C">
        <w:rPr>
          <w:rFonts w:ascii="Times New Roman" w:hAnsi="Times New Roman" w:cs="Times New Roman"/>
          <w:sz w:val="24"/>
          <w:szCs w:val="24"/>
        </w:rPr>
        <w:t xml:space="preserve"> Ценностные ориентиры образования конкретизируют личностный, социальный и государственный заказ системы образования и отражают следующие целевые установки системы начального образования в области изобразительного искусства:</w:t>
      </w:r>
    </w:p>
    <w:p w:rsidR="0003226C" w:rsidRDefault="0003226C" w:rsidP="0003226C">
      <w:pPr>
        <w:pStyle w:val="a4"/>
        <w:numPr>
          <w:ilvl w:val="0"/>
          <w:numId w:val="23"/>
        </w:numPr>
        <w:jc w:val="left"/>
        <w:rPr>
          <w:rFonts w:ascii="Times New Roman" w:hAnsi="Times New Roman"/>
          <w:sz w:val="24"/>
          <w:szCs w:val="24"/>
        </w:rPr>
      </w:pPr>
      <w:proofErr w:type="gramStart"/>
      <w:r w:rsidRPr="0003226C">
        <w:rPr>
          <w:rFonts w:ascii="Times New Roman" w:hAnsi="Times New Roman"/>
          <w:sz w:val="24"/>
          <w:szCs w:val="24"/>
        </w:rPr>
        <w:t>формирование основ гражданской идентичности осуществляется в процессе восприятия мира как единого и целостного при разнообразии культур, национальностей, религий, уважения истории и искусства каждого народа;  анализ произведений живописи, графики, скульптуры, архитектуры и декоративно-прикладного искусства, как носителей культурно-исторической информации,  переживание их образного смысла способствуют развитию чувства сопричастности и гордости за свою Родину, народ и историю;</w:t>
      </w:r>
      <w:proofErr w:type="gramEnd"/>
    </w:p>
    <w:p w:rsidR="0003226C" w:rsidRDefault="0003226C" w:rsidP="0003226C">
      <w:pPr>
        <w:pStyle w:val="a4"/>
        <w:numPr>
          <w:ilvl w:val="0"/>
          <w:numId w:val="23"/>
        </w:numPr>
        <w:jc w:val="left"/>
        <w:rPr>
          <w:rFonts w:ascii="Times New Roman" w:hAnsi="Times New Roman"/>
          <w:sz w:val="24"/>
          <w:szCs w:val="24"/>
        </w:rPr>
      </w:pPr>
      <w:r w:rsidRPr="0003226C">
        <w:rPr>
          <w:rFonts w:ascii="Times New Roman" w:hAnsi="Times New Roman"/>
          <w:sz w:val="24"/>
          <w:szCs w:val="24"/>
        </w:rPr>
        <w:t xml:space="preserve"> формирование психологических условий развития общения и сотрудничества осуществляется в процессе доброжелательного и доверительного диалога, в процесс образовательных ситуаций, стимулирующих зарождение  у детей доверия и внимания к собеседнику, готовности к сотрудничеству и дружбе, оказанию помощи тем, кто в ней нуждается. При этом ученик ставится в действенную позицию, а не получает лишь теоретическую информацию. Создавая творческий продукт на «важные темы жизни», он сердцем переживает ситуацию «раненой птицы» или «брошенной собаки», «больной бабушки» или «раненого солдата» и т.п., таким образом, он обогащает душу опытом чувствований так необходимых для формирования чуткой и заботливой личности</w:t>
      </w:r>
      <w:r>
        <w:rPr>
          <w:rFonts w:ascii="Times New Roman" w:hAnsi="Times New Roman"/>
          <w:sz w:val="24"/>
          <w:szCs w:val="24"/>
        </w:rPr>
        <w:t>;</w:t>
      </w:r>
    </w:p>
    <w:p w:rsidR="0003226C" w:rsidRDefault="0003226C" w:rsidP="0003226C">
      <w:pPr>
        <w:pStyle w:val="a4"/>
        <w:numPr>
          <w:ilvl w:val="0"/>
          <w:numId w:val="23"/>
        </w:numPr>
        <w:jc w:val="left"/>
        <w:rPr>
          <w:rFonts w:ascii="Times New Roman" w:hAnsi="Times New Roman"/>
          <w:sz w:val="24"/>
          <w:szCs w:val="24"/>
        </w:rPr>
      </w:pPr>
      <w:r w:rsidRPr="0003226C">
        <w:rPr>
          <w:rFonts w:ascii="Times New Roman" w:hAnsi="Times New Roman"/>
          <w:sz w:val="24"/>
          <w:szCs w:val="24"/>
        </w:rPr>
        <w:t xml:space="preserve"> развитие ценностно-смысловой сферы личности осуществляется в процессе приобщения учеников к общечеловеческим принципам нравственности и гуманизма. Такими непреходящими источниками мудрости являются произведения искусства, образная форма которых почти всегда несёт идею любви, сострадания, братства, уважения семейных ценностей и красоты. Даже тогда, когда замысел художника вызывает чувство тревоги, печали или грусти, всё равно ребёнок приобретает важный ценностно-смысловой опыт. Знакомство с мировой и отечественной художественной культурой способствует развитию эстетического чувства и формированию художественного вкуса; </w:t>
      </w:r>
    </w:p>
    <w:p w:rsidR="0003226C" w:rsidRDefault="0003226C" w:rsidP="0003226C">
      <w:pPr>
        <w:pStyle w:val="a4"/>
        <w:numPr>
          <w:ilvl w:val="0"/>
          <w:numId w:val="23"/>
        </w:numPr>
        <w:jc w:val="left"/>
        <w:rPr>
          <w:rFonts w:ascii="Times New Roman" w:hAnsi="Times New Roman"/>
          <w:sz w:val="24"/>
          <w:szCs w:val="24"/>
        </w:rPr>
      </w:pPr>
      <w:r w:rsidRPr="0003226C">
        <w:rPr>
          <w:rFonts w:ascii="Times New Roman" w:hAnsi="Times New Roman"/>
          <w:sz w:val="24"/>
          <w:szCs w:val="24"/>
        </w:rPr>
        <w:t xml:space="preserve"> развитие умения учиться как первого шага к самообразованию и самовоспитанию осуществляется в процессе продуктивных видов художественно-творческой деятельности: созерцания и созидания. Ребёнок сам ставит перед собой творческую задачу, сам находит адекватные замыслу средства художественного выражения, сам анализирует результаты свой деятельности и сверстников. Самостоятельность действий на всех этапах творческой  работы способствует развитию широких познавательных интересов,  формированию умений планировать, контролировать и оценивать свою работу;</w:t>
      </w:r>
    </w:p>
    <w:p w:rsidR="008A7079" w:rsidRDefault="0003226C" w:rsidP="008A7079">
      <w:pPr>
        <w:pStyle w:val="a4"/>
        <w:numPr>
          <w:ilvl w:val="0"/>
          <w:numId w:val="23"/>
        </w:numPr>
        <w:jc w:val="left"/>
        <w:rPr>
          <w:rFonts w:ascii="Times New Roman" w:hAnsi="Times New Roman"/>
          <w:sz w:val="24"/>
          <w:szCs w:val="24"/>
        </w:rPr>
      </w:pPr>
      <w:r w:rsidRPr="0003226C">
        <w:rPr>
          <w:rFonts w:ascii="Times New Roman" w:hAnsi="Times New Roman"/>
          <w:sz w:val="24"/>
          <w:szCs w:val="24"/>
        </w:rPr>
        <w:t xml:space="preserve"> развитие самостоятельности, инициативы и ответственности личности как условия её </w:t>
      </w:r>
      <w:proofErr w:type="spellStart"/>
      <w:r w:rsidRPr="0003226C">
        <w:rPr>
          <w:rFonts w:ascii="Times New Roman" w:hAnsi="Times New Roman"/>
          <w:sz w:val="24"/>
          <w:szCs w:val="24"/>
        </w:rPr>
        <w:t>самоактуализации</w:t>
      </w:r>
      <w:proofErr w:type="spellEnd"/>
      <w:r w:rsidRPr="0003226C">
        <w:rPr>
          <w:rFonts w:ascii="Times New Roman" w:hAnsi="Times New Roman"/>
          <w:sz w:val="24"/>
          <w:szCs w:val="24"/>
        </w:rPr>
        <w:t xml:space="preserve"> невозможно без самоуважения и эмоционально-положительного отношения к себе. Творческий процесс несет творцу позитивную самооценку. </w:t>
      </w:r>
      <w:proofErr w:type="spellStart"/>
      <w:r w:rsidRPr="0003226C">
        <w:rPr>
          <w:rFonts w:ascii="Times New Roman" w:hAnsi="Times New Roman"/>
          <w:sz w:val="24"/>
          <w:szCs w:val="24"/>
        </w:rPr>
        <w:t>Сотворяя</w:t>
      </w:r>
      <w:proofErr w:type="spellEnd"/>
      <w:r w:rsidRPr="0003226C">
        <w:rPr>
          <w:rFonts w:ascii="Times New Roman" w:hAnsi="Times New Roman"/>
          <w:sz w:val="24"/>
          <w:szCs w:val="24"/>
        </w:rPr>
        <w:t xml:space="preserve"> что-то по законам красоты и гармонии ученик переполняется чувством собственного достоинства: он сам смог, сам сделал, сам достиг выразительного решения образа, сам вылепил поделку, сам украсил платок для мамы и т.п. Участие в выставках и конкурсах детского изобразительного творчества, в индивидуальных и коллективных социально-значимых творческих проектах  формирует в юном художнике чувство ответственности за результат, целеустремленность и настойчивость в достижении цели. </w:t>
      </w:r>
    </w:p>
    <w:p w:rsidR="00870878" w:rsidRPr="008A7079" w:rsidRDefault="000D5653" w:rsidP="008A7079">
      <w:pPr>
        <w:pStyle w:val="a4"/>
        <w:ind w:left="767"/>
        <w:jc w:val="left"/>
        <w:rPr>
          <w:rFonts w:ascii="Times New Roman" w:hAnsi="Times New Roman"/>
          <w:sz w:val="24"/>
          <w:szCs w:val="24"/>
        </w:rPr>
      </w:pPr>
      <w:r w:rsidRPr="008A7079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="00870878" w:rsidRPr="008A7079">
        <w:rPr>
          <w:rFonts w:ascii="Times New Roman" w:eastAsia="Times New Roman" w:hAnsi="Times New Roman"/>
          <w:b/>
          <w:sz w:val="32"/>
          <w:szCs w:val="32"/>
          <w:lang w:eastAsia="ru-RU"/>
        </w:rPr>
        <w:t>Место предмета в базисном учебном плане</w:t>
      </w:r>
    </w:p>
    <w:p w:rsidR="000D5653" w:rsidRDefault="000D5653" w:rsidP="000D5653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</w:rPr>
        <w:t xml:space="preserve">В соответствии с </w:t>
      </w:r>
      <w:r w:rsidRPr="0012249F">
        <w:rPr>
          <w:rFonts w:ascii="Times New Roman" w:eastAsia="Times New Roman" w:hAnsi="Times New Roman" w:cs="Times New Roman"/>
          <w:color w:val="0D0D0D" w:themeColor="text1" w:themeTint="F2"/>
        </w:rPr>
        <w:t xml:space="preserve">  базисным учебным планом  МБОУ «</w:t>
      </w:r>
      <w:proofErr w:type="spellStart"/>
      <w:r w:rsidRPr="0012249F">
        <w:rPr>
          <w:rFonts w:ascii="Times New Roman" w:eastAsia="Times New Roman" w:hAnsi="Times New Roman" w:cs="Times New Roman"/>
          <w:color w:val="0D0D0D" w:themeColor="text1" w:themeTint="F2"/>
        </w:rPr>
        <w:t>Болдыревская</w:t>
      </w:r>
      <w:proofErr w:type="spellEnd"/>
      <w:r w:rsidRPr="0012249F">
        <w:rPr>
          <w:rFonts w:ascii="Times New Roman" w:eastAsia="Times New Roman" w:hAnsi="Times New Roman" w:cs="Times New Roman"/>
          <w:color w:val="0D0D0D" w:themeColor="text1" w:themeTint="F2"/>
        </w:rPr>
        <w:t xml:space="preserve"> ООШ»  предмет</w:t>
      </w:r>
      <w:r w:rsidRPr="0012249F">
        <w:rPr>
          <w:rFonts w:ascii="Times New Roman" w:hAnsi="Times New Roman" w:cs="Times New Roman"/>
          <w:color w:val="0D0D0D" w:themeColor="text1" w:themeTint="F2"/>
        </w:rPr>
        <w:t xml:space="preserve">   </w:t>
      </w:r>
      <w:r>
        <w:rPr>
          <w:rFonts w:ascii="Times New Roman" w:eastAsia="Times New Roman" w:hAnsi="Times New Roman" w:cs="Times New Roman"/>
          <w:color w:val="0D0D0D" w:themeColor="text1" w:themeTint="F2"/>
        </w:rPr>
        <w:t>«Изобразительное искусство» изучается в 4 классе 1 час</w:t>
      </w:r>
      <w:r w:rsidRPr="0012249F">
        <w:rPr>
          <w:rFonts w:ascii="Times New Roman" w:eastAsia="Times New Roman" w:hAnsi="Times New Roman" w:cs="Times New Roman"/>
          <w:color w:val="0D0D0D" w:themeColor="text1" w:themeTint="F2"/>
        </w:rPr>
        <w:t xml:space="preserve"> в неделю. </w:t>
      </w:r>
      <w:r w:rsidRPr="0012249F">
        <w:rPr>
          <w:rFonts w:ascii="Times New Roman" w:eastAsia="Calibri" w:hAnsi="Times New Roman" w:cs="Times New Roman"/>
          <w:color w:val="0D0D0D" w:themeColor="text1" w:themeTint="F2"/>
        </w:rPr>
        <w:t>Согласно</w:t>
      </w:r>
      <w:r w:rsidRPr="0012249F">
        <w:rPr>
          <w:rFonts w:ascii="Times New Roman" w:hAnsi="Times New Roman" w:cs="Times New Roman"/>
          <w:color w:val="0D0D0D" w:themeColor="text1" w:themeTint="F2"/>
        </w:rPr>
        <w:t xml:space="preserve"> действующему в МБОУ «</w:t>
      </w:r>
      <w:proofErr w:type="spellStart"/>
      <w:r w:rsidRPr="0012249F">
        <w:rPr>
          <w:rFonts w:ascii="Times New Roman" w:hAnsi="Times New Roman" w:cs="Times New Roman"/>
          <w:color w:val="0D0D0D" w:themeColor="text1" w:themeTint="F2"/>
        </w:rPr>
        <w:t>Болдыревская</w:t>
      </w:r>
      <w:proofErr w:type="spellEnd"/>
      <w:r w:rsidRPr="0012249F">
        <w:rPr>
          <w:rFonts w:ascii="Times New Roman" w:hAnsi="Times New Roman" w:cs="Times New Roman"/>
          <w:color w:val="0D0D0D" w:themeColor="text1" w:themeTint="F2"/>
        </w:rPr>
        <w:t xml:space="preserve">  О</w:t>
      </w:r>
      <w:r w:rsidR="00B04944">
        <w:rPr>
          <w:rFonts w:ascii="Times New Roman" w:eastAsia="Calibri" w:hAnsi="Times New Roman" w:cs="Times New Roman"/>
          <w:color w:val="0D0D0D" w:themeColor="text1" w:themeTint="F2"/>
        </w:rPr>
        <w:t>ОШ» расписанию на 2018-2019</w:t>
      </w:r>
      <w:r w:rsidR="00F43114">
        <w:rPr>
          <w:rFonts w:ascii="Times New Roman" w:eastAsia="Calibri" w:hAnsi="Times New Roman" w:cs="Times New Roman"/>
          <w:color w:val="0D0D0D" w:themeColor="text1" w:themeTint="F2"/>
        </w:rPr>
        <w:t xml:space="preserve"> </w:t>
      </w:r>
      <w:r w:rsidR="00E729AF">
        <w:rPr>
          <w:rFonts w:ascii="Times New Roman" w:eastAsia="Calibri" w:hAnsi="Times New Roman" w:cs="Times New Roman"/>
          <w:color w:val="0D0D0D" w:themeColor="text1" w:themeTint="F2"/>
        </w:rPr>
        <w:t xml:space="preserve"> </w:t>
      </w:r>
      <w:r w:rsidRPr="0012249F">
        <w:rPr>
          <w:rFonts w:ascii="Times New Roman" w:eastAsia="Calibri" w:hAnsi="Times New Roman" w:cs="Times New Roman"/>
          <w:color w:val="0D0D0D" w:themeColor="text1" w:themeTint="F2"/>
        </w:rPr>
        <w:t>уч. год, общий объём</w:t>
      </w:r>
      <w:r w:rsidRPr="0012249F">
        <w:rPr>
          <w:rFonts w:ascii="Times New Roman" w:hAnsi="Times New Roman" w:cs="Times New Roman"/>
          <w:color w:val="0D0D0D" w:themeColor="text1" w:themeTint="F2"/>
        </w:rPr>
        <w:t xml:space="preserve"> учебного времени составляет </w:t>
      </w:r>
      <w:r>
        <w:rPr>
          <w:rFonts w:ascii="Times New Roman" w:hAnsi="Times New Roman" w:cs="Times New Roman"/>
          <w:color w:val="0D0D0D" w:themeColor="text1" w:themeTint="F2"/>
        </w:rPr>
        <w:t>34</w:t>
      </w:r>
      <w:r>
        <w:rPr>
          <w:rFonts w:ascii="Times New Roman" w:eastAsia="Calibri" w:hAnsi="Times New Roman" w:cs="Times New Roman"/>
        </w:rPr>
        <w:t xml:space="preserve">  часа</w:t>
      </w:r>
      <w:r w:rsidRPr="007A28BF">
        <w:rPr>
          <w:rFonts w:ascii="Times New Roman" w:eastAsia="Calibri" w:hAnsi="Times New Roman" w:cs="Times New Roman"/>
        </w:rPr>
        <w:t xml:space="preserve"> за год.</w:t>
      </w:r>
      <w:r>
        <w:rPr>
          <w:rFonts w:ascii="Times New Roman" w:eastAsia="Calibri" w:hAnsi="Times New Roman" w:cs="Times New Roman"/>
        </w:rPr>
        <w:t xml:space="preserve"> </w:t>
      </w:r>
      <w:r w:rsidRPr="007A28BF">
        <w:rPr>
          <w:rFonts w:ascii="Times New Roman" w:eastAsia="Times New Roman" w:hAnsi="Times New Roman" w:cs="Times New Roman"/>
          <w:lang w:eastAsia="ru-RU"/>
        </w:rPr>
        <w:t xml:space="preserve">Основной формой организации учебно-воспитательного процесса курса </w:t>
      </w:r>
      <w:r w:rsidRPr="007A28BF">
        <w:rPr>
          <w:rFonts w:ascii="Times New Roman" w:eastAsia="Times New Roman" w:hAnsi="Times New Roman" w:cs="Times New Roman"/>
          <w:b/>
          <w:iCs/>
          <w:lang w:eastAsia="ru-RU"/>
        </w:rPr>
        <w:t>«</w:t>
      </w:r>
      <w:r>
        <w:rPr>
          <w:rFonts w:ascii="Times New Roman" w:eastAsia="Times New Roman" w:hAnsi="Times New Roman" w:cs="Times New Roman"/>
          <w:lang w:eastAsia="ru-RU"/>
        </w:rPr>
        <w:t>Изобразительное искусство</w:t>
      </w:r>
      <w:r w:rsidRPr="007A28BF">
        <w:rPr>
          <w:rFonts w:ascii="Times New Roman" w:eastAsia="Times New Roman" w:hAnsi="Times New Roman" w:cs="Times New Roman"/>
          <w:b/>
          <w:iCs/>
          <w:lang w:eastAsia="ru-RU"/>
        </w:rPr>
        <w:t>»</w:t>
      </w:r>
      <w:r w:rsidRPr="007A28BF">
        <w:rPr>
          <w:rFonts w:ascii="Times New Roman" w:eastAsia="Times New Roman" w:hAnsi="Times New Roman" w:cs="Times New Roman"/>
          <w:lang w:eastAsia="ru-RU"/>
        </w:rPr>
        <w:t xml:space="preserve"> является урок. В процессе изучения курса используются уроки знакомства с новым материалом и закрепления изученного, уроки-презентации, уроки-тренинги, уроки обобщения и систематизации знаний, уроки-путешествия, комбинированные уроки.</w:t>
      </w:r>
      <w:r>
        <w:rPr>
          <w:rFonts w:ascii="Times New Roman" w:eastAsia="Calibri" w:hAnsi="Times New Roman" w:cs="Times New Roman"/>
        </w:rPr>
        <w:t xml:space="preserve"> </w:t>
      </w:r>
    </w:p>
    <w:p w:rsidR="000D5653" w:rsidRDefault="008A7079" w:rsidP="000D5653">
      <w:pPr>
        <w:rPr>
          <w:rStyle w:val="FontStyle21"/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Style w:val="FontStyle21"/>
          <w:rFonts w:ascii="Times New Roman" w:hAnsi="Times New Roman" w:cs="Times New Roman"/>
          <w:b/>
          <w:sz w:val="32"/>
          <w:szCs w:val="32"/>
          <w:u w:val="single"/>
        </w:rPr>
        <w:t>Раздел 2</w:t>
      </w:r>
      <w:r w:rsidR="000D5653" w:rsidRPr="000D5653">
        <w:rPr>
          <w:rStyle w:val="FontStyle21"/>
          <w:rFonts w:ascii="Times New Roman" w:hAnsi="Times New Roman" w:cs="Times New Roman"/>
          <w:b/>
          <w:sz w:val="32"/>
          <w:szCs w:val="32"/>
          <w:u w:val="single"/>
        </w:rPr>
        <w:t>. Содержание тем учебного курса</w:t>
      </w:r>
    </w:p>
    <w:p w:rsidR="00146D25" w:rsidRDefault="000D5653" w:rsidP="00146D25">
      <w:pPr>
        <w:rPr>
          <w:rStyle w:val="FontStyle26"/>
          <w:rFonts w:ascii="Times New Roman" w:hAnsi="Times New Roman" w:cs="Times New Roman"/>
          <w:b/>
          <w:sz w:val="24"/>
          <w:szCs w:val="24"/>
        </w:rPr>
      </w:pPr>
      <w:r w:rsidRPr="00ED6AB4">
        <w:rPr>
          <w:rStyle w:val="FontStyle21"/>
          <w:rFonts w:ascii="Times New Roman" w:hAnsi="Times New Roman" w:cs="Times New Roman"/>
          <w:b/>
          <w:sz w:val="24"/>
          <w:szCs w:val="24"/>
        </w:rPr>
        <w:lastRenderedPageBreak/>
        <w:t xml:space="preserve">4 класс </w:t>
      </w:r>
      <w:r w:rsidRPr="00ED6AB4">
        <w:rPr>
          <w:rStyle w:val="FontStyle26"/>
          <w:rFonts w:ascii="Times New Roman" w:hAnsi="Times New Roman" w:cs="Times New Roman"/>
          <w:b/>
          <w:sz w:val="24"/>
          <w:szCs w:val="24"/>
        </w:rPr>
        <w:t>(34 ч)</w:t>
      </w:r>
    </w:p>
    <w:p w:rsidR="000D5653" w:rsidRPr="00146D25" w:rsidRDefault="000D5653" w:rsidP="00146D25">
      <w:pPr>
        <w:rPr>
          <w:rStyle w:val="FontStyle29"/>
          <w:rFonts w:ascii="Times New Roman" w:hAnsi="Times New Roman" w:cs="Times New Roman"/>
          <w:bCs w:val="0"/>
          <w:spacing w:val="20"/>
          <w:sz w:val="32"/>
          <w:szCs w:val="32"/>
          <w:u w:val="single"/>
        </w:rPr>
      </w:pPr>
      <w:r w:rsidRPr="000D5653">
        <w:rPr>
          <w:rStyle w:val="FontStyle28"/>
          <w:rFonts w:ascii="Times New Roman" w:hAnsi="Times New Roman" w:cs="Times New Roman"/>
          <w:b/>
          <w:sz w:val="24"/>
          <w:szCs w:val="24"/>
        </w:rPr>
        <w:t>«Мир изобразительного искусства»</w:t>
      </w:r>
      <w:r w:rsidRPr="00ED6AB4">
        <w:rPr>
          <w:rStyle w:val="FontStyle28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29"/>
          <w:rFonts w:ascii="Times New Roman" w:hAnsi="Times New Roman" w:cs="Times New Roman"/>
          <w:sz w:val="24"/>
          <w:szCs w:val="24"/>
        </w:rPr>
        <w:t>(16</w:t>
      </w:r>
      <w:r w:rsidRPr="00ED6AB4">
        <w:rPr>
          <w:rStyle w:val="FontStyle29"/>
          <w:rFonts w:ascii="Times New Roman" w:hAnsi="Times New Roman" w:cs="Times New Roman"/>
          <w:sz w:val="24"/>
          <w:szCs w:val="24"/>
        </w:rPr>
        <w:t xml:space="preserve"> </w:t>
      </w:r>
      <w:r w:rsidRPr="00ED6AB4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>ч)</w:t>
      </w:r>
    </w:p>
    <w:p w:rsidR="000D5653" w:rsidRPr="00ED6AB4" w:rsidRDefault="000D5653" w:rsidP="00146D25">
      <w:pPr>
        <w:pStyle w:val="Style4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ED6AB4">
        <w:rPr>
          <w:rStyle w:val="FontStyle20"/>
          <w:rFonts w:ascii="Times New Roman" w:hAnsi="Times New Roman" w:cs="Times New Roman"/>
          <w:sz w:val="24"/>
          <w:szCs w:val="24"/>
        </w:rPr>
        <w:t xml:space="preserve">«Путешествие в мир искусства» </w:t>
      </w:r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(1 ч). Знакомство с не</w:t>
      </w:r>
      <w:r w:rsidRPr="00ED6AB4">
        <w:rPr>
          <w:rStyle w:val="FontStyle22"/>
          <w:rFonts w:ascii="Times New Roman" w:hAnsi="Times New Roman" w:cs="Times New Roman"/>
          <w:sz w:val="24"/>
          <w:szCs w:val="24"/>
        </w:rPr>
        <w:softHyphen/>
        <w:t>обычными художественными музеями.</w:t>
      </w:r>
    </w:p>
    <w:p w:rsidR="000D5653" w:rsidRPr="00ED6AB4" w:rsidRDefault="000D5653" w:rsidP="000D5653">
      <w:pPr>
        <w:pStyle w:val="Style4"/>
        <w:widowControl/>
        <w:spacing w:line="240" w:lineRule="auto"/>
        <w:ind w:firstLine="485"/>
        <w:rPr>
          <w:rStyle w:val="FontStyle22"/>
          <w:rFonts w:ascii="Times New Roman" w:hAnsi="Times New Roman" w:cs="Times New Roman"/>
          <w:sz w:val="24"/>
          <w:szCs w:val="24"/>
        </w:rPr>
      </w:pPr>
      <w:r w:rsidRPr="00ED6AB4">
        <w:rPr>
          <w:rStyle w:val="FontStyle20"/>
          <w:rFonts w:ascii="Times New Roman" w:hAnsi="Times New Roman" w:cs="Times New Roman"/>
          <w:sz w:val="24"/>
          <w:szCs w:val="24"/>
        </w:rPr>
        <w:t xml:space="preserve">«Виды и жанры изобразительного искусства» </w:t>
      </w:r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(13 ч). Анималистический жанр. Исторический жанр. Батальный жанр. Бытовой жанр. Пейзаж. Портрет. Натюрморт. Книж</w:t>
      </w:r>
      <w:r w:rsidRPr="00ED6AB4">
        <w:rPr>
          <w:rStyle w:val="FontStyle22"/>
          <w:rFonts w:ascii="Times New Roman" w:hAnsi="Times New Roman" w:cs="Times New Roman"/>
          <w:sz w:val="24"/>
          <w:szCs w:val="24"/>
        </w:rPr>
        <w:softHyphen/>
        <w:t>ная графика. Каллиграфия. Компьютерная графика.</w:t>
      </w:r>
    </w:p>
    <w:p w:rsidR="000D5653" w:rsidRPr="00ED6AB4" w:rsidRDefault="000D5653" w:rsidP="000D5653">
      <w:pPr>
        <w:pStyle w:val="Style17"/>
        <w:widowControl/>
        <w:ind w:left="466"/>
        <w:rPr>
          <w:rFonts w:ascii="Times New Roman" w:hAnsi="Times New Roman"/>
        </w:rPr>
      </w:pPr>
    </w:p>
    <w:p w:rsidR="000D5653" w:rsidRPr="00ED6AB4" w:rsidRDefault="000D5653" w:rsidP="000D5653">
      <w:pPr>
        <w:pStyle w:val="Style17"/>
        <w:widowControl/>
        <w:ind w:left="466"/>
        <w:rPr>
          <w:rStyle w:val="FontStyle29"/>
          <w:rFonts w:ascii="Times New Roman" w:hAnsi="Times New Roman" w:cs="Times New Roman"/>
          <w:spacing w:val="30"/>
          <w:sz w:val="24"/>
          <w:szCs w:val="24"/>
        </w:rPr>
      </w:pPr>
      <w:r w:rsidRPr="000D5653">
        <w:rPr>
          <w:rStyle w:val="FontStyle28"/>
          <w:rFonts w:ascii="Times New Roman" w:hAnsi="Times New Roman" w:cs="Times New Roman"/>
          <w:b/>
          <w:sz w:val="24"/>
          <w:szCs w:val="24"/>
        </w:rPr>
        <w:t xml:space="preserve">«Мир декоративного искусства» </w:t>
      </w:r>
      <w:r w:rsidRPr="000D5653">
        <w:rPr>
          <w:rStyle w:val="FontStyle29"/>
          <w:rFonts w:ascii="Times New Roman" w:hAnsi="Times New Roman" w:cs="Times New Roman"/>
          <w:sz w:val="24"/>
          <w:szCs w:val="24"/>
        </w:rPr>
        <w:t>(</w:t>
      </w:r>
      <w:r>
        <w:rPr>
          <w:rStyle w:val="FontStyle29"/>
          <w:rFonts w:ascii="Times New Roman" w:hAnsi="Times New Roman" w:cs="Times New Roman"/>
          <w:sz w:val="24"/>
          <w:szCs w:val="24"/>
        </w:rPr>
        <w:t>7</w:t>
      </w:r>
      <w:r w:rsidRPr="00ED6AB4">
        <w:rPr>
          <w:rStyle w:val="FontStyle29"/>
          <w:rFonts w:ascii="Times New Roman" w:hAnsi="Times New Roman" w:cs="Times New Roman"/>
          <w:sz w:val="24"/>
          <w:szCs w:val="24"/>
        </w:rPr>
        <w:t xml:space="preserve"> </w:t>
      </w:r>
      <w:r w:rsidRPr="00ED6AB4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>ч)</w:t>
      </w:r>
    </w:p>
    <w:p w:rsidR="000D5653" w:rsidRPr="00ED6AB4" w:rsidRDefault="000D5653" w:rsidP="000D5653">
      <w:pPr>
        <w:pStyle w:val="Style4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Художественная керамика и фарфор. Художественное стекло и хрусталь. Художественный металл. Художествен</w:t>
      </w:r>
      <w:r w:rsidRPr="00ED6AB4">
        <w:rPr>
          <w:rStyle w:val="FontStyle22"/>
          <w:rFonts w:ascii="Times New Roman" w:hAnsi="Times New Roman" w:cs="Times New Roman"/>
          <w:sz w:val="24"/>
          <w:szCs w:val="24"/>
        </w:rPr>
        <w:softHyphen/>
        <w:t>ный текстиль.</w:t>
      </w:r>
    </w:p>
    <w:p w:rsidR="000D5653" w:rsidRPr="00ED6AB4" w:rsidRDefault="000D5653" w:rsidP="000D5653">
      <w:pPr>
        <w:pStyle w:val="Style17"/>
        <w:widowControl/>
        <w:ind w:left="466"/>
        <w:rPr>
          <w:rFonts w:ascii="Times New Roman" w:hAnsi="Times New Roman"/>
        </w:rPr>
      </w:pPr>
    </w:p>
    <w:p w:rsidR="000D5653" w:rsidRPr="000D5653" w:rsidRDefault="000D5653" w:rsidP="000D5653">
      <w:pPr>
        <w:pStyle w:val="Style17"/>
        <w:widowControl/>
        <w:ind w:left="466"/>
        <w:rPr>
          <w:rStyle w:val="FontStyle29"/>
          <w:rFonts w:ascii="Times New Roman" w:hAnsi="Times New Roman" w:cs="Times New Roman"/>
          <w:spacing w:val="30"/>
          <w:sz w:val="24"/>
          <w:szCs w:val="24"/>
        </w:rPr>
      </w:pPr>
      <w:r w:rsidRPr="000D5653">
        <w:rPr>
          <w:rStyle w:val="FontStyle28"/>
          <w:rFonts w:ascii="Times New Roman" w:hAnsi="Times New Roman" w:cs="Times New Roman"/>
          <w:b/>
          <w:sz w:val="24"/>
          <w:szCs w:val="24"/>
        </w:rPr>
        <w:t xml:space="preserve">«Мир народного искусства» </w:t>
      </w:r>
      <w:r w:rsidRPr="000D5653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>(7</w:t>
      </w:r>
      <w:r w:rsidRPr="000D5653">
        <w:rPr>
          <w:rStyle w:val="FontStyle29"/>
          <w:rFonts w:ascii="Times New Roman" w:hAnsi="Times New Roman" w:cs="Times New Roman"/>
          <w:sz w:val="24"/>
          <w:szCs w:val="24"/>
        </w:rPr>
        <w:t xml:space="preserve"> </w:t>
      </w:r>
      <w:r w:rsidRPr="000D5653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>ч)</w:t>
      </w:r>
    </w:p>
    <w:p w:rsidR="000D5653" w:rsidRPr="00ED6AB4" w:rsidRDefault="000D5653" w:rsidP="000D5653">
      <w:pPr>
        <w:pStyle w:val="Style4"/>
        <w:widowControl/>
        <w:spacing w:line="240" w:lineRule="auto"/>
        <w:ind w:firstLine="442"/>
        <w:rPr>
          <w:rStyle w:val="FontStyle22"/>
          <w:rFonts w:ascii="Times New Roman" w:hAnsi="Times New Roman" w:cs="Times New Roman"/>
          <w:sz w:val="24"/>
          <w:szCs w:val="24"/>
        </w:rPr>
      </w:pPr>
      <w:r w:rsidRPr="00ED6AB4">
        <w:rPr>
          <w:rStyle w:val="FontStyle22"/>
          <w:rFonts w:ascii="Times New Roman" w:hAnsi="Times New Roman" w:cs="Times New Roman"/>
          <w:sz w:val="24"/>
          <w:szCs w:val="24"/>
        </w:rPr>
        <w:t xml:space="preserve">Лаковая миниатюра (Палех, Мстёра, </w:t>
      </w:r>
      <w:proofErr w:type="gramStart"/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Холуй</w:t>
      </w:r>
      <w:proofErr w:type="gramEnd"/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). Русское кружево. Резьба по кости. Тульские самовары и пряники. Народный костюм.</w:t>
      </w:r>
    </w:p>
    <w:p w:rsidR="000D5653" w:rsidRPr="00ED6AB4" w:rsidRDefault="000D5653" w:rsidP="000D5653">
      <w:pPr>
        <w:pStyle w:val="Style17"/>
        <w:widowControl/>
        <w:ind w:left="466"/>
        <w:rPr>
          <w:rFonts w:ascii="Times New Roman" w:hAnsi="Times New Roman"/>
        </w:rPr>
      </w:pPr>
    </w:p>
    <w:p w:rsidR="000D5653" w:rsidRPr="00ED6AB4" w:rsidRDefault="000D5653" w:rsidP="000D5653">
      <w:pPr>
        <w:pStyle w:val="Style17"/>
        <w:widowControl/>
        <w:ind w:left="466"/>
        <w:rPr>
          <w:rStyle w:val="FontStyle29"/>
          <w:rFonts w:ascii="Times New Roman" w:hAnsi="Times New Roman" w:cs="Times New Roman"/>
          <w:spacing w:val="30"/>
          <w:sz w:val="24"/>
          <w:szCs w:val="24"/>
        </w:rPr>
      </w:pPr>
      <w:r w:rsidRPr="00146D25">
        <w:rPr>
          <w:rStyle w:val="FontStyle28"/>
          <w:rFonts w:ascii="Times New Roman" w:hAnsi="Times New Roman" w:cs="Times New Roman"/>
          <w:b/>
          <w:sz w:val="24"/>
          <w:szCs w:val="24"/>
        </w:rPr>
        <w:t>«Мир архитектуры и дизайна»</w:t>
      </w:r>
      <w:r w:rsidRPr="00ED6AB4">
        <w:rPr>
          <w:rStyle w:val="FontStyle28"/>
          <w:rFonts w:ascii="Times New Roman" w:hAnsi="Times New Roman" w:cs="Times New Roman"/>
          <w:sz w:val="24"/>
          <w:szCs w:val="24"/>
        </w:rPr>
        <w:t xml:space="preserve"> </w:t>
      </w:r>
      <w:r w:rsidRPr="00ED6AB4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>(4</w:t>
      </w:r>
      <w:r w:rsidRPr="00ED6AB4">
        <w:rPr>
          <w:rStyle w:val="FontStyle29"/>
          <w:rFonts w:ascii="Times New Roman" w:hAnsi="Times New Roman" w:cs="Times New Roman"/>
          <w:sz w:val="24"/>
          <w:szCs w:val="24"/>
        </w:rPr>
        <w:t xml:space="preserve"> </w:t>
      </w:r>
      <w:r w:rsidRPr="00ED6AB4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>ч)</w:t>
      </w:r>
    </w:p>
    <w:p w:rsidR="000D5653" w:rsidRPr="00ED6AB4" w:rsidRDefault="000D5653" w:rsidP="000D5653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Бионическая архитектура. Бионические формы в дизай</w:t>
      </w:r>
      <w:r w:rsidRPr="00ED6AB4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не. Дизайн костюма. </w:t>
      </w:r>
      <w:proofErr w:type="spellStart"/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.</w:t>
      </w:r>
    </w:p>
    <w:p w:rsidR="00146D25" w:rsidRPr="00146D25" w:rsidRDefault="00146D25" w:rsidP="00146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46D2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Основные разделы программы</w:t>
      </w:r>
    </w:p>
    <w:p w:rsidR="00146D25" w:rsidRPr="00870878" w:rsidRDefault="00146D25" w:rsidP="00146D25">
      <w:pPr>
        <w:autoSpaceDE w:val="0"/>
        <w:autoSpaceDN w:val="0"/>
        <w:adjustRightInd w:val="0"/>
        <w:spacing w:before="72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6D25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программе выделены следующие структурные линии,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реализующие концентрический принцип предъявления со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держания обучения, что даёт возможность постепенно рас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ширять и усложнять его с учётом конкретного возрастного этапа: </w:t>
      </w:r>
      <w:r w:rsidRPr="00870878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«Мир изобразительного искусства», «Мир народ</w:t>
      </w:r>
      <w:r w:rsidRPr="00870878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softHyphen/>
        <w:t xml:space="preserve">ного искусства», «Мир декоративного искусства», «Мир архитектуры и дизайна».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Учащиеся получают представ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ление обо всех видах пластических искусств. Изучаются их ценностные аспекты и закономерности, без которых невоз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можна ориентация в потоке художественной информации.</w:t>
      </w:r>
    </w:p>
    <w:p w:rsidR="00146D25" w:rsidRPr="00870878" w:rsidRDefault="00146D25" w:rsidP="00146D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Внутри каждой из структурных линий изучаются </w:t>
      </w:r>
      <w:r w:rsidRPr="00870878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осно</w:t>
      </w:r>
      <w:r w:rsidRPr="00870878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softHyphen/>
        <w:t xml:space="preserve">вы художественного языка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доступном теоретическом и практическом уровне. При этом осуществляется связь худо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жественного творчества с окружающей жизнью.</w:t>
      </w:r>
    </w:p>
    <w:p w:rsidR="00146D25" w:rsidRPr="00870878" w:rsidRDefault="00146D25" w:rsidP="00146D25">
      <w:pPr>
        <w:autoSpaceDE w:val="0"/>
        <w:autoSpaceDN w:val="0"/>
        <w:adjustRightInd w:val="0"/>
        <w:spacing w:before="5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Раздел </w:t>
      </w:r>
      <w:r w:rsidRPr="00870878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 xml:space="preserve">«Мир изобразительного искусства»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включает изучение видов и жанров, художественного языка в процес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се бесед об искусстве, индивидуального и коллективного ху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дожественного творчества. Учащиеся знакомятся с шедев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рами русского и зарубежного искусства, творчеством известных художников, их манерой работы и высказыва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ниями об искусстве. Эта деятельность направлена на духов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но-нравственное развитие детей и освоение средств художе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ственной выразительности. Через творчество мастеров ребё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нок постигает жизненно важные для него ценности, запечатлённые в шедеврах искусства.</w:t>
      </w:r>
    </w:p>
    <w:p w:rsidR="00146D25" w:rsidRPr="00870878" w:rsidRDefault="00146D25" w:rsidP="00146D25">
      <w:pPr>
        <w:autoSpaceDE w:val="0"/>
        <w:autoSpaceDN w:val="0"/>
        <w:adjustRightInd w:val="0"/>
        <w:spacing w:before="10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Знакомясь с произведениями изобразительного искусства, учащиеся постепенно учатся владеть терминологией, выра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жать своё отношение к цветовому решению, различать тёплые и холодные цвета, уметь представлять образы и цвета. Педагог использует элементы языка искусства при анализе произве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дений и в обучении ребёнка различным видам художествен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ного творчества. Происходит формирование у детей восп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риятия цвета и формы как учебного материала. Учащиеся осознают, что с помощью этих средств можно передать своё настроение, нарисовать портрет и пейзаж, сконструировать объекты дизайна, проиллюстрировать историю или сказку.</w:t>
      </w:r>
    </w:p>
    <w:p w:rsidR="00146D25" w:rsidRPr="00870878" w:rsidRDefault="00146D25" w:rsidP="00146D25">
      <w:pPr>
        <w:autoSpaceDE w:val="0"/>
        <w:autoSpaceDN w:val="0"/>
        <w:adjustRightInd w:val="0"/>
        <w:spacing w:after="0" w:line="240" w:lineRule="auto"/>
        <w:ind w:right="12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Особенности художественно-образного решения и ком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позиции станковых живописи, графики и скульптуры, ха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рактерные черты книжной графики рассматриваются на многочисленных примерах в процессе бесед об изобрази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тельном искусстве, которые в 1—3 классах органично вхо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дят в структуру урока, а в 4-ом классе могут проводиться в течение всего урока и иметь самостоятельное значение. В соответствии с учебными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задачами, обозначенными для каждого класса, учителю предоставляется право выбора произведений изобразительного искусства, которые будут использоваться для бесед на уроке.</w:t>
      </w:r>
    </w:p>
    <w:p w:rsidR="00146D25" w:rsidRPr="00870878" w:rsidRDefault="00146D25" w:rsidP="00146D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1 по 4 класс осуществляется систематическое изучение </w:t>
      </w:r>
      <w:r w:rsidRPr="00870878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 xml:space="preserve">основ художественного языка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(точка, линия, пятно, цвет, светотень, ритм, композиция, форма, пропорции, контраст и нюанс, силуэт и др.).</w:t>
      </w:r>
      <w:proofErr w:type="gram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 этом рассматривается специфи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ка языка каждого из пластических искусств. Большое вни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мание в программе уделяется освоению закономерностей конструктивного строения формы, способам передачи про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странства на плоскости, основам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С 1 класса проводится начальный анализ конструктивно-аналитиче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ского строения животных, фигуры человека и других при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родных форм. Во 2 классе начинается изучение воздушной перспективы, в 3-4 классах учащиеся знакомятся с особен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ностями линейной перспективы и светотени.</w:t>
      </w:r>
    </w:p>
    <w:p w:rsidR="00146D25" w:rsidRPr="00870878" w:rsidRDefault="00146D25" w:rsidP="00146D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Основы изобразительного языка осваиваются как в про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цессе анализа произведений искусства, так и в процессе ху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дожественного творчества учащихся.</w:t>
      </w:r>
    </w:p>
    <w:p w:rsidR="00146D25" w:rsidRPr="00870878" w:rsidRDefault="00146D25" w:rsidP="00146D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1-2 классах учащиеся получают начальные сведения о закономерностях композиции, конструктивного строения предметов, перспективы, светотени, о фактуре предметов, технике и приёмах выполнения рисунков, выразительных особенностях художественных материалов. В 3-4 классах полученные знания систематизируются. В процессе изобра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зительной деятельности учащиеся учатся осознанно и твор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чески использовать знания основ художественного языка, добиваться выразительности и образности рисунков.</w:t>
      </w:r>
    </w:p>
    <w:p w:rsidR="00146D25" w:rsidRPr="00870878" w:rsidRDefault="00146D25" w:rsidP="00146D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Раздел </w:t>
      </w:r>
      <w:r w:rsidRPr="00146D2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«Мир изобразительного искусства»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знакомит учащихся с основными правилами, приёмами и средствами композиции, с методами работы над ней. Дети узнают о важной роли ритма и цвета в композиции, учатся выделять сюжетно-композиционный центр, добиваться цельности композиции, уравновешивать её части. Дети учатся пра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вильно выбирать формат рисунка, создавать асимметричные и симметричные композиции, передавать движение в рисунке, изображать главное и второстепенное.</w:t>
      </w:r>
    </w:p>
    <w:p w:rsidR="00146D25" w:rsidRPr="00870878" w:rsidRDefault="00146D25" w:rsidP="00146D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Раздел программы </w:t>
      </w:r>
      <w:r w:rsidRPr="00146D25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«Мир народного искусства»</w:t>
      </w:r>
      <w:r w:rsidRPr="00870878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систе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матически изучается с 1 по 4 классы. Учащиеся знакомятся с ведущими традиционными народными художественными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промыслами и осваивают основные принципы народного искусства  повтор, вариацию и импровизацию.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1-4 классах изучаются традиционные народные промыслы (Дымка, Каргополь, Филимоново, Городец,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Жостово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Гжель, Скопин, Хохлома,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Полхов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-Майдан, Сергиев Посад, Семёнов, Мезень, Северная Двина и др.).</w:t>
      </w:r>
      <w:proofErr w:type="gram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Особое внимание обращается на изучение многообразия народной глиняной и деревянной игрушки и способов её изготовления, выявление характерных особенностей видового образа, умения определять принадлежность вещи к локальной школе мастерства. В качестве практических заданий предлагается расписать дымковскими,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филимоновскими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каргапольскими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узорами силуэты игрушек и посуды, выполнить вариации и импровизации по мотивам народной росписи. Возможна лепка народных игрушек и посуды и их роспись народными узорами.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3-4 классах школьники продолжают изучение традиционных народных художественных промыслов, с которыми они познакомились в 1-2 классах, и знакомятся с новыми — лаковой миниатюрой (Федоскино, Палех, Мстёра, Холуй), вологодскими кружевами,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павловопосадскими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платками,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скопинской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керамикой,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богородской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резьбой, вологодским кружевом и др.  Учащиеся знакомятся с традициями изготовления тульских пряников и самоваров,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касинского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литья и пр.</w:t>
      </w:r>
      <w:proofErr w:type="gramEnd"/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3 классе подчёркивается значение изделий народных мастеров в формировании предметной среды. Обращается внимание на особенности формообразования в керамических изделиях народных умельцев (Скопин). Детям предлагается выполнить элементарное проектирование керамической посуды с целевым назначением на основе стилизации форм животных в традициях народных художественных промыслов.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4 классе изучаются художественные достоинства ансамбля русского народного мужского и женского костюмов, и костюмов народов России, уделяется внимание изучению композиционных схем размещения орнаментов — ленточного, замкнутого (квадрат, прямоугольник, круг), сетчатого, а также основных видов орнамента по характеру мотивов (геометрический, растительный, зооморфный, антропоморфный).</w:t>
      </w:r>
      <w:proofErr w:type="gram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Орнамент 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рассматривается как неотъемлемая часть образа художественной вещи. Дети учатся распознавать орнаменты и изделия разных центров народного творчества. Кроме копирования элементов узоров они выполняют эскизы росписи народных игрушек и декоративного украшения предметов быта народными росписями, выполняют вариации и импровизации по мотивам народной росписи. Предлагается лепка народных игрушек и посуды и их роспись народными узорами, а также роспись тарелок, стаканов, шкатулок народными узорами.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Очень важно, чтобы знакомство с художественными промыслами России помогло детям научиться ценить красоту и усвоить нравственно-духовные ценности народного искусства. Творчество каждого народного мастера неповторимо, его изучение имеет важное воспитательное значение. Важно, чтобы ребенок усвоил, что постичь красоту народного искусства — значит понять душу народа.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разделе программы «Мир народного и декоративного искусства» дети изучают традиционные знаки и символы орнаментов, композиционные схемы размещения орнаментов — ленточный, замкнутый (квадрат, прямоугольник, круг), основные виды орнамента по характеру мотивов (геометрический, растительный).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Знакомство с декоративным искусством, его видами (художественные стекло, керамика, камень, металл, ткачество, кожа и др.) осуществляется с 1 по 4 классы. Учащиеся на доступном уровне осваивают такие техники, как витраж, мозаика, гобелен, лоскутное шитьё и др. В каждом классе изучают *Азбуку декора». Дети осваивают различные способы декорирования поверхности (печать разнообразными материалами, монотипия,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набрызг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коллаж,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орнаментирование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др.), особенности размещения декора на различных формах.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Учащиеся 1-4 классов изучают и создают орнаментальные и сюжетные, плоскостные и объёмные композиции, эскизы оформления ковров, платков, посуды, украшают декором изделия. Богатство форм и красок окружающего мира, живой и неживой природы используется для стилизации.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Овладевая приёмами декорирования поверхности, художественной обработки ткани, кожи, меха, войлока, пластика, природных и других материалов, имитируя технологии мозаики, витража, гобелена, батика, младшие школьники учатся находить характерные особенности видового образа, осваивать выразительные средства и образно-сюжетное содержание изделий художников декоративно-прикладного искусства.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Раздел программы </w:t>
      </w:r>
      <w:r w:rsidRPr="00146D2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«Мир архитектуры и дизайна»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предполагает работу с чертежами, эскизами, графическими знаками, овладение приёмами комбинаторики и эвристики, элементарное проектирование, художественное конструирование, макетирование и моделирование, развитие чувства стиля.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Обучение художественному проектированию и конструированию объектов архитектуры и дизайна осуществляется на доступном младшим школьникам уровне во взаимодействии с освоением художественного языка как средства выражения проектной идеи, художественного образа. Особое внимание при этом обращается на изучение основ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: свой</w:t>
      </w:r>
      <w:proofErr w:type="gram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ств цв</w:t>
      </w:r>
      <w:proofErr w:type="gram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ета и осознании его прикладных возможностей в формировании предметной среды.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процессе изучения основ архитектуры и дизайна младшие школьники осваивают особенности формообразования. Задания по созданию объёмно-пространственных композиций, упражнения с двухмерным и трёхмерным пространством закрепляют знание и понимание категорий композиции, а главное, развивают ощущение ритма, глубины пространства, движения и др.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основ дизайна включает в себя задания по графическому дизайну, проектированию и моделированию предметов быта (мебель, посуда, светильники, бытовые приборы и др.), транспорта, роботов и др. Эти задания направлены на обучение школьников умению определять конструктивные качества различных объектов, познавать закономерности создания образных знаков и геометрических структур, а также видеть эти формы в природной и предметной среде.</w:t>
      </w:r>
      <w:proofErr w:type="gramEnd"/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Учащиеся выполняют эскизы, проектирование и макетирование зданий, башен, мостов и других архитектурных сооружений.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Дети успешно справляются с задачей по созданию художественного образа, выполняя плоские, рельефные, объёмные и пространственно-глубинные композиции, которые могут быть использованы для оформления интерьера. В архитектурной и дизайнерской деятельности учащихся особое внимание следует обращать на использование в работах разнообразных средств художественной выразительности, материалов и техник.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Обучение школьников первичным знаниям по архитектуре и дизайну направлено на достижение эффекта ощущения формы как одного из важнейших компонентов проектного мышления, умение находить единые принципы строения различных форм. Своеобразие подхода к </w:t>
      </w:r>
      <w:proofErr w:type="gram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обучении</w:t>
      </w:r>
      <w:proofErr w:type="gram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архитектуре и дизайну в общеобразовательных учреждениях состоит в использовании системы упражнений и заданий, главная особенность которых — эксперимент с формой и материалом, моделирование предметной среды на основе единства функции и формы как основных принципов гармонии. Учащиеся выполняют ряд практических заданий по проектированию и моделированию объектов архитектуры и дизайна на основе животных, растительных, геометрических и любых причудливых форм.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предусматривает широкое использование архитектурно-дизайнерской деятельности (конструирования с элементами художественного проектирования). Школьники на конкретных примерах осваивают взаимосвязь пользы, прочности и красоты.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Формообразующие ориентиры, задаваемые детям при конструировании, должны иметь, прежде всего, эстетический характер. Этим будет достигаться развитие в конструкторской деятельности творческого воображения. Лишь на этой почве ориентация детей на утилитарно-технические параметры конструирования приведет к формированию полноценных предпосылок дизайнерских умений и навыков. Наоборот, </w:t>
      </w:r>
      <w:proofErr w:type="gram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излишняя</w:t>
      </w:r>
      <w:proofErr w:type="gram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технизация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конструирования может дать обратный эффект.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Введение прямых и обратных задач в архитектурно-дизайнерскую деятельность ребёнка создает основу для формирования у него обобщённых способов конструирования. Формирование этих способов составляет одно из ведущих направлений обучения творческому конструированию.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Особое внимание уделяется обучению детей умению моделировать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целостнообразующие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звенья в виде простейших графических схем (рисунков, эскизов, чертежей).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 2-4-м классах на элементарном уровне учащиеся знакомится с бионикой — дети учатся узнавать природные формы, принципы конструкции, лежащие в основе различных технических средств и архитектурных сооружений. Учащиеся исполняют доступные проекты и модели подобных объектов (самолёт, кораблик, светильник, чайник, башня, дом и др.).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* * *</w:t>
      </w:r>
    </w:p>
    <w:p w:rsidR="00146D25" w:rsidRPr="00870878" w:rsidRDefault="00146D25" w:rsidP="00146D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инвариантной (основной) части программа «Изобразительное искусство» рассчитана на 1 ч в неделю. Все задания носят или относительно длительный характер (1-2 ч) или кратковременный, быстрый — упражнения, наброски и зарисовки (5-15 мин). Творчески активные дети могут за один урок выполнить не одну, а две работы. Они могут помочь одноклассникам. Учебные задания и проверочные работы чередуются в зависимости от педагогических задач.</w:t>
      </w:r>
    </w:p>
    <w:p w:rsidR="00146D25" w:rsidRPr="00870878" w:rsidRDefault="00146D25" w:rsidP="00146D25">
      <w:pPr>
        <w:autoSpaceDE w:val="0"/>
        <w:autoSpaceDN w:val="0"/>
        <w:adjustRightInd w:val="0"/>
        <w:spacing w:before="19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Беседы об изобразительном искусстве, народном и декора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тивном искусстве, архитектуре и дизайне, как правило, проводятся в начале каждого урока (10-15 мин). В 3-4 клас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сах возможно проведение уроков — заочных экскурсий, ак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тивными участниками которых должны стать сами дети.</w:t>
      </w:r>
    </w:p>
    <w:p w:rsidR="00146D25" w:rsidRPr="00870878" w:rsidRDefault="00146D25" w:rsidP="00146D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Наряду с уроком как основной формой организации учебного процесса рекомендуется проводить экскурсии в художественные и краеведческие музеи, в архитектурные заповедники; использовать видеоматериалы по художест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венным музеям и картинным галереям.</w:t>
      </w:r>
    </w:p>
    <w:p w:rsidR="00146D25" w:rsidRPr="00870878" w:rsidRDefault="00146D25" w:rsidP="00146D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Кроме этого, для успешного прохождения программы важно реализовывать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связи с уроками му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зыки и литературного чтения. При прохождении отде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льных тем используются </w:t>
      </w:r>
      <w:proofErr w:type="spellStart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связи с окружаю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щим миром (наша Родина и мир, строение растений, живот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ных, пропорции человека, связи в природе), математикой (геометрические фигуры и тела), технологией (природные и искусственные материалы, отделка готовых изделий).</w:t>
      </w:r>
    </w:p>
    <w:p w:rsidR="00146D25" w:rsidRPr="00870878" w:rsidRDefault="00146D25" w:rsidP="00146D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Распределение часов по разделам, данное в программе, следует считать примерным. Также примерными являются ссылки на произведения искусства, которые можно исполь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зовать на уроках, их можно заменить или дополнить по ус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мотрению учителя.</w:t>
      </w:r>
    </w:p>
    <w:p w:rsidR="00146D25" w:rsidRPr="00870878" w:rsidRDefault="00146D25" w:rsidP="00146D25">
      <w:pPr>
        <w:autoSpaceDE w:val="0"/>
        <w:autoSpaceDN w:val="0"/>
        <w:adjustRightInd w:val="0"/>
        <w:spacing w:before="19"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Данная программа предусматривает взаимосвязь с вне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классной работой по изобразительному искусству, включа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ющей разнообразную </w:t>
      </w:r>
      <w:r w:rsidRPr="00870878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>проектную деятельность.</w:t>
      </w:r>
    </w:p>
    <w:p w:rsidR="00146D25" w:rsidRPr="00870878" w:rsidRDefault="00146D25" w:rsidP="00146D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Темы «Знай и люби изобразительное искусство», «На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родное и декоративное искусство», «Дизайн» ориентируют на посещение выставочных залов, музеев, библиотек, про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смотр специальных телепередач и видеофильмов, специаль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ной литературы, пользование Интернетом. Таким образом, учащиеся получают возможность расширить свои представ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ления об искусстве, вести поиск информации в расширен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ной образовательной среде, выбирать проект в соответствии со своими интересами или предложить свой.</w:t>
      </w:r>
    </w:p>
    <w:p w:rsidR="00146D25" w:rsidRPr="00870878" w:rsidRDefault="00146D25" w:rsidP="00146D25">
      <w:pPr>
        <w:autoSpaceDE w:val="0"/>
        <w:autoSpaceDN w:val="0"/>
        <w:adjustRightInd w:val="0"/>
        <w:spacing w:before="5" w:after="0" w:line="240" w:lineRule="auto"/>
        <w:ind w:right="13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Одной из форм проектов может выступить тематическая выставка по одной из изучаемых тем с использованием реп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родукций, фотографий, открыток, альбомов, детских работ (в конце цикла уроков, четверти, года). Создание школьно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го музея изобразительного искусства, народного и декора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тивного искусства, архитектуры и дизайна может быть од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ной из форм совместной проектной деятельности учащихся, учителя и родителей.</w:t>
      </w:r>
    </w:p>
    <w:p w:rsidR="00146D25" w:rsidRPr="00870878" w:rsidRDefault="00146D25" w:rsidP="00146D25">
      <w:pPr>
        <w:autoSpaceDE w:val="0"/>
        <w:autoSpaceDN w:val="0"/>
        <w:adjustRightInd w:val="0"/>
        <w:spacing w:after="0" w:line="240" w:lineRule="auto"/>
        <w:ind w:right="106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Ряд проектов предполагает проведение внеклассных ин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тегрированных музыкально-театрально-изобразительных за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нятий. Это — игра-импровизация «Цвет и звук», «Новогод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ний карнавал сказочных героев», «Путешествие на воздуш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ном шаре», «В гостях у сказки», «Ярмарка изделий народных мастеров» и др. Однако при подготовке таких ме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роприятий необходимо помнить, что дети должны занимать позицию активных участников, а не пассивных исполните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лей. Необходимо создать пространство, в котором учащиеся могли бы реализовывать свои собственные замыслы, разво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рачивать реальную самостоятельную деятельность. В про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ектах активное участие могут принимать родители.</w:t>
      </w:r>
    </w:p>
    <w:p w:rsidR="00146D25" w:rsidRPr="00870878" w:rsidRDefault="00146D25" w:rsidP="00146D25">
      <w:pPr>
        <w:autoSpaceDE w:val="0"/>
        <w:autoSpaceDN w:val="0"/>
        <w:adjustRightInd w:val="0"/>
        <w:spacing w:before="19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Посещения различных выставок художественного и ди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зайнерского направления центров и музеев народного твор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чества и проектная деятельность, выполняемая в процессе внеклассной работы, дополняют уроки и помогают наиболее полному пониманию цели обучения изобразительному, на</w:t>
      </w:r>
      <w:r w:rsidRPr="0087087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родному, декоративно-прикладному искусству.</w:t>
      </w:r>
    </w:p>
    <w:p w:rsidR="0003226C" w:rsidRDefault="0003226C" w:rsidP="0003226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3226C" w:rsidRPr="0003226C" w:rsidRDefault="0003226C" w:rsidP="0003226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3226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Система оценки знаний, умений, навыков учащихся по изобразительному искусству</w:t>
      </w:r>
    </w:p>
    <w:p w:rsidR="0003226C" w:rsidRPr="000E3D15" w:rsidRDefault="0003226C" w:rsidP="0003226C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26C" w:rsidRPr="004000FF" w:rsidRDefault="0003226C" w:rsidP="0003226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0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"5"</w:t>
      </w:r>
      <w:r w:rsidRPr="004000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226C" w:rsidRPr="004000FF" w:rsidRDefault="0003226C" w:rsidP="0003226C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4000FF">
        <w:rPr>
          <w:rFonts w:ascii="Times New Roman" w:hAnsi="Times New Roman"/>
          <w:sz w:val="24"/>
          <w:szCs w:val="24"/>
        </w:rPr>
        <w:t>учащийся  полностью справляется с поставленной целью урока;</w:t>
      </w:r>
    </w:p>
    <w:p w:rsidR="0003226C" w:rsidRPr="004000FF" w:rsidRDefault="0003226C" w:rsidP="0003226C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4000FF">
        <w:rPr>
          <w:rFonts w:ascii="Times New Roman" w:hAnsi="Times New Roman"/>
          <w:sz w:val="24"/>
          <w:szCs w:val="24"/>
        </w:rPr>
        <w:t>правильно излагает изученный материал и умеет применить полученные  знания на практике;</w:t>
      </w:r>
    </w:p>
    <w:p w:rsidR="0003226C" w:rsidRPr="004000FF" w:rsidRDefault="0003226C" w:rsidP="0003226C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00FF">
        <w:rPr>
          <w:rFonts w:ascii="Times New Roman" w:hAnsi="Times New Roman"/>
          <w:sz w:val="24"/>
          <w:szCs w:val="24"/>
        </w:rPr>
        <w:t>верно</w:t>
      </w:r>
      <w:proofErr w:type="gramEnd"/>
      <w:r w:rsidRPr="004000FF">
        <w:rPr>
          <w:rFonts w:ascii="Times New Roman" w:hAnsi="Times New Roman"/>
          <w:sz w:val="24"/>
          <w:szCs w:val="24"/>
        </w:rPr>
        <w:t xml:space="preserve"> решает композицию рисунка, т.е. гармонично согласовывает между  собой все компоненты изображения;</w:t>
      </w:r>
    </w:p>
    <w:p w:rsidR="0003226C" w:rsidRPr="004000FF" w:rsidRDefault="0003226C" w:rsidP="0003226C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4000FF">
        <w:rPr>
          <w:rFonts w:ascii="Times New Roman" w:hAnsi="Times New Roman"/>
          <w:sz w:val="24"/>
          <w:szCs w:val="24"/>
        </w:rPr>
        <w:t xml:space="preserve">умеет подметить и передать в изображении наиболее </w:t>
      </w:r>
      <w:proofErr w:type="gramStart"/>
      <w:r w:rsidRPr="004000FF">
        <w:rPr>
          <w:rFonts w:ascii="Times New Roman" w:hAnsi="Times New Roman"/>
          <w:sz w:val="24"/>
          <w:szCs w:val="24"/>
        </w:rPr>
        <w:t>характерное</w:t>
      </w:r>
      <w:proofErr w:type="gramEnd"/>
      <w:r w:rsidRPr="004000FF">
        <w:rPr>
          <w:rFonts w:ascii="Times New Roman" w:hAnsi="Times New Roman"/>
          <w:sz w:val="24"/>
          <w:szCs w:val="24"/>
        </w:rPr>
        <w:t>.</w:t>
      </w:r>
    </w:p>
    <w:p w:rsidR="0003226C" w:rsidRPr="004000FF" w:rsidRDefault="0003226C" w:rsidP="0003226C">
      <w:pPr>
        <w:pStyle w:val="a6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03226C" w:rsidRPr="004000FF" w:rsidRDefault="0003226C" w:rsidP="0003226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0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"4"</w:t>
      </w:r>
      <w:r w:rsidRPr="004000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226C" w:rsidRPr="004000FF" w:rsidRDefault="0003226C" w:rsidP="0003226C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4000FF">
        <w:rPr>
          <w:rFonts w:ascii="Times New Roman" w:hAnsi="Times New Roman"/>
          <w:sz w:val="24"/>
          <w:szCs w:val="24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03226C" w:rsidRPr="004000FF" w:rsidRDefault="0003226C" w:rsidP="0003226C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4000FF">
        <w:rPr>
          <w:rFonts w:ascii="Times New Roman" w:hAnsi="Times New Roman"/>
          <w:sz w:val="24"/>
          <w:szCs w:val="24"/>
        </w:rPr>
        <w:t>гармонично согласовывает между собой все компоненты изображения;</w:t>
      </w:r>
    </w:p>
    <w:p w:rsidR="0003226C" w:rsidRPr="004000FF" w:rsidRDefault="0003226C" w:rsidP="0003226C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4000FF">
        <w:rPr>
          <w:rFonts w:ascii="Times New Roman" w:hAnsi="Times New Roman"/>
          <w:sz w:val="24"/>
          <w:szCs w:val="24"/>
        </w:rPr>
        <w:t>умеет подметить, но не совсем точно передаёт в изображении наиболее</w:t>
      </w:r>
      <w:r w:rsidRPr="004000FF">
        <w:rPr>
          <w:rFonts w:ascii="Times New Roman" w:hAnsi="Times New Roman"/>
          <w:sz w:val="24"/>
          <w:szCs w:val="24"/>
        </w:rPr>
        <w:br/>
      </w:r>
      <w:proofErr w:type="gramStart"/>
      <w:r w:rsidRPr="004000FF">
        <w:rPr>
          <w:rFonts w:ascii="Times New Roman" w:hAnsi="Times New Roman"/>
          <w:sz w:val="24"/>
          <w:szCs w:val="24"/>
        </w:rPr>
        <w:t>характерное</w:t>
      </w:r>
      <w:proofErr w:type="gramEnd"/>
      <w:r w:rsidRPr="004000FF">
        <w:rPr>
          <w:rFonts w:ascii="Times New Roman" w:hAnsi="Times New Roman"/>
          <w:sz w:val="24"/>
          <w:szCs w:val="24"/>
        </w:rPr>
        <w:t>.</w:t>
      </w:r>
    </w:p>
    <w:p w:rsidR="0003226C" w:rsidRPr="004000FF" w:rsidRDefault="0003226C" w:rsidP="0003226C">
      <w:pPr>
        <w:pStyle w:val="a6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03226C" w:rsidRPr="004000FF" w:rsidRDefault="0003226C" w:rsidP="0003226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0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"3"</w:t>
      </w:r>
    </w:p>
    <w:p w:rsidR="0003226C" w:rsidRPr="004000FF" w:rsidRDefault="0003226C" w:rsidP="0003226C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4000FF">
        <w:rPr>
          <w:rFonts w:ascii="Times New Roman" w:hAnsi="Times New Roman"/>
          <w:sz w:val="24"/>
          <w:szCs w:val="24"/>
        </w:rPr>
        <w:t>учащийся слабо справляется с поставленной целью урока;</w:t>
      </w:r>
    </w:p>
    <w:p w:rsidR="0003226C" w:rsidRPr="004000FF" w:rsidRDefault="0003226C" w:rsidP="0003226C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4000FF">
        <w:rPr>
          <w:rFonts w:ascii="Times New Roman" w:hAnsi="Times New Roman"/>
          <w:sz w:val="24"/>
          <w:szCs w:val="24"/>
        </w:rPr>
        <w:t>допускает неточность в изложении изученного материала.</w:t>
      </w:r>
    </w:p>
    <w:p w:rsidR="0003226C" w:rsidRPr="004000FF" w:rsidRDefault="0003226C" w:rsidP="0003226C">
      <w:pPr>
        <w:pStyle w:val="a6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03226C" w:rsidRPr="004000FF" w:rsidRDefault="0003226C" w:rsidP="0003226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0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"2"</w:t>
      </w:r>
      <w:r w:rsidRPr="004000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226C" w:rsidRPr="004000FF" w:rsidRDefault="0003226C" w:rsidP="0003226C">
      <w:pPr>
        <w:pStyle w:val="a6"/>
        <w:numPr>
          <w:ilvl w:val="0"/>
          <w:numId w:val="27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4000FF">
        <w:rPr>
          <w:rFonts w:ascii="Times New Roman" w:hAnsi="Times New Roman"/>
          <w:sz w:val="24"/>
          <w:szCs w:val="24"/>
        </w:rPr>
        <w:t>учащийся допускает грубые ошибки в ответе;</w:t>
      </w:r>
    </w:p>
    <w:p w:rsidR="0003226C" w:rsidRDefault="0003226C" w:rsidP="0003226C">
      <w:pPr>
        <w:pStyle w:val="a6"/>
        <w:numPr>
          <w:ilvl w:val="0"/>
          <w:numId w:val="27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4000FF">
        <w:rPr>
          <w:rFonts w:ascii="Times New Roman" w:hAnsi="Times New Roman"/>
          <w:sz w:val="24"/>
          <w:szCs w:val="24"/>
        </w:rPr>
        <w:t>не справляется с поставленной целью урока.</w:t>
      </w:r>
    </w:p>
    <w:p w:rsidR="00107054" w:rsidRDefault="00107054" w:rsidP="00107054">
      <w:pPr>
        <w:pStyle w:val="a6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Раздел 3 «Планируемые предметные результаты освоения конкретного учебного предмета, курса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.»</w:t>
      </w:r>
      <w:proofErr w:type="gramEnd"/>
    </w:p>
    <w:p w:rsidR="00F63AB9" w:rsidRPr="002623BF" w:rsidRDefault="00F63AB9" w:rsidP="00F63AB9">
      <w:pPr>
        <w:pStyle w:val="Style6"/>
        <w:widowControl/>
        <w:ind w:left="446"/>
        <w:rPr>
          <w:rStyle w:val="FontStyle23"/>
          <w:sz w:val="22"/>
        </w:rPr>
      </w:pPr>
      <w:r w:rsidRPr="001A46EA">
        <w:rPr>
          <w:rStyle w:val="FontStyle23"/>
          <w:rFonts w:ascii="Times New Roman" w:hAnsi="Times New Roman" w:cs="Times New Roman"/>
          <w:i w:val="0"/>
          <w:sz w:val="22"/>
        </w:rPr>
        <w:t>Учащиеся научатся</w:t>
      </w:r>
      <w:r w:rsidRPr="002623BF">
        <w:rPr>
          <w:rStyle w:val="FontStyle23"/>
          <w:sz w:val="22"/>
        </w:rPr>
        <w:t>: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  <w:sz w:val="22"/>
        </w:rPr>
      </w:pPr>
      <w:proofErr w:type="gramStart"/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различать основные жанры (портрет, пейзаж, натюр</w:t>
      </w:r>
      <w:r w:rsidRPr="002623BF">
        <w:rPr>
          <w:rStyle w:val="FontStyle22"/>
          <w:sz w:val="22"/>
        </w:rPr>
        <w:softHyphen/>
        <w:t>морт, исторический, батальный, бытовой, анималисти</w:t>
      </w:r>
      <w:r w:rsidRPr="002623BF">
        <w:rPr>
          <w:rStyle w:val="FontStyle22"/>
          <w:sz w:val="22"/>
        </w:rPr>
        <w:softHyphen/>
        <w:t>ческий) произведений изобразительного искусства и его виды: графика (книжная графика, каллиграфия, ком</w:t>
      </w:r>
      <w:r w:rsidRPr="002623BF">
        <w:rPr>
          <w:rStyle w:val="FontStyle22"/>
          <w:sz w:val="22"/>
        </w:rPr>
        <w:softHyphen/>
        <w:t>пьютерная графика), живопись, скульптура;</w:t>
      </w:r>
      <w:proofErr w:type="gramEnd"/>
    </w:p>
    <w:p w:rsidR="00F63AB9" w:rsidRDefault="00F63AB9" w:rsidP="00F63AB9">
      <w:pPr>
        <w:pStyle w:val="Style11"/>
        <w:widowControl/>
        <w:tabs>
          <w:tab w:val="left" w:pos="451"/>
        </w:tabs>
        <w:spacing w:line="240" w:lineRule="auto"/>
        <w:ind w:right="14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 xml:space="preserve">называть ведущие художественные музеи России и мира; ^   различать и называть </w:t>
      </w:r>
      <w:r>
        <w:rPr>
          <w:rStyle w:val="FontStyle22"/>
          <w:sz w:val="22"/>
        </w:rPr>
        <w:t xml:space="preserve">  </w:t>
      </w:r>
    </w:p>
    <w:p w:rsidR="00F63AB9" w:rsidRPr="002623BF" w:rsidRDefault="00F63AB9" w:rsidP="00F63AB9">
      <w:pPr>
        <w:pStyle w:val="Style11"/>
        <w:widowControl/>
        <w:tabs>
          <w:tab w:val="left" w:pos="451"/>
        </w:tabs>
        <w:spacing w:line="240" w:lineRule="auto"/>
        <w:ind w:right="14"/>
        <w:rPr>
          <w:rStyle w:val="FontStyle22"/>
          <w:sz w:val="22"/>
        </w:rPr>
      </w:pPr>
      <w:r>
        <w:rPr>
          <w:rStyle w:val="FontStyle22"/>
          <w:sz w:val="22"/>
        </w:rPr>
        <w:t xml:space="preserve">       </w:t>
      </w:r>
      <w:r w:rsidRPr="002623BF">
        <w:rPr>
          <w:rStyle w:val="FontStyle22"/>
          <w:sz w:val="22"/>
        </w:rPr>
        <w:t>цвета цветового круга (12 цветов),</w:t>
      </w:r>
    </w:p>
    <w:p w:rsidR="00F63AB9" w:rsidRPr="002623BF" w:rsidRDefault="00F63AB9" w:rsidP="00F63AB9">
      <w:pPr>
        <w:pStyle w:val="Style8"/>
        <w:widowControl/>
        <w:spacing w:line="240" w:lineRule="auto"/>
        <w:ind w:left="451"/>
        <w:rPr>
          <w:rStyle w:val="FontStyle22"/>
          <w:sz w:val="22"/>
        </w:rPr>
      </w:pPr>
      <w:r w:rsidRPr="002623BF">
        <w:rPr>
          <w:rStyle w:val="FontStyle22"/>
          <w:sz w:val="22"/>
        </w:rPr>
        <w:t>основные и составные цвета, тёплые и холодные цвета; применять эти цвета в творческой работе;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применять основные средства художественной вырази</w:t>
      </w:r>
      <w:r w:rsidRPr="002623BF">
        <w:rPr>
          <w:rStyle w:val="FontStyle22"/>
          <w:sz w:val="22"/>
        </w:rPr>
        <w:softHyphen/>
        <w:t>тельности в рисунке, живописи и лепке (с натуры, по памяти и воображению); в декоративных и конструктив</w:t>
      </w:r>
      <w:r w:rsidRPr="002623BF">
        <w:rPr>
          <w:rStyle w:val="FontStyle22"/>
          <w:sz w:val="22"/>
        </w:rPr>
        <w:softHyphen/>
        <w:t>ных работах; иллюстрациях к произведениям литера</w:t>
      </w:r>
      <w:r w:rsidRPr="002623BF">
        <w:rPr>
          <w:rStyle w:val="FontStyle22"/>
          <w:sz w:val="22"/>
        </w:rPr>
        <w:softHyphen/>
        <w:t>туры и музыки;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  <w:sz w:val="22"/>
        </w:rPr>
      </w:pPr>
      <w:proofErr w:type="gramStart"/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правильно и выразительно использовать в работе разно</w:t>
      </w:r>
      <w:r w:rsidRPr="002623BF">
        <w:rPr>
          <w:rStyle w:val="FontStyle22"/>
          <w:sz w:val="22"/>
        </w:rPr>
        <w:softHyphen/>
        <w:t>образные графические материалы (различные способы штриховки графитными и цветными карандашами, фло</w:t>
      </w:r>
      <w:r w:rsidRPr="002623BF">
        <w:rPr>
          <w:rStyle w:val="FontStyle22"/>
          <w:sz w:val="22"/>
        </w:rPr>
        <w:softHyphen/>
        <w:t>мастерами, пером и тушью, пастельными мелками, уг</w:t>
      </w:r>
      <w:r w:rsidRPr="002623BF">
        <w:rPr>
          <w:rStyle w:val="FontStyle22"/>
          <w:sz w:val="22"/>
        </w:rPr>
        <w:softHyphen/>
        <w:t>лем, сангиной и др.) и живописные приёмы (</w:t>
      </w:r>
      <w:proofErr w:type="spellStart"/>
      <w:r w:rsidRPr="002623BF">
        <w:rPr>
          <w:rStyle w:val="FontStyle22"/>
          <w:sz w:val="22"/>
        </w:rPr>
        <w:t>по-сырому</w:t>
      </w:r>
      <w:proofErr w:type="spellEnd"/>
      <w:r w:rsidRPr="002623BF">
        <w:rPr>
          <w:rStyle w:val="FontStyle22"/>
          <w:sz w:val="22"/>
        </w:rPr>
        <w:t>, лессировка, раздельный мазок, от пятна и др.), а также способы применения смешанной техники работы разно</w:t>
      </w:r>
      <w:r w:rsidRPr="002623BF">
        <w:rPr>
          <w:rStyle w:val="FontStyle22"/>
          <w:sz w:val="22"/>
        </w:rPr>
        <w:softHyphen/>
        <w:t xml:space="preserve">образными художественными материалами (акварель с белилами, акварель и штриховка тушью, </w:t>
      </w:r>
      <w:proofErr w:type="spellStart"/>
      <w:r w:rsidRPr="002623BF">
        <w:rPr>
          <w:rStyle w:val="FontStyle22"/>
          <w:sz w:val="22"/>
        </w:rPr>
        <w:t>гратография</w:t>
      </w:r>
      <w:proofErr w:type="spellEnd"/>
      <w:proofErr w:type="gramEnd"/>
    </w:p>
    <w:p w:rsidR="00F63AB9" w:rsidRPr="002623BF" w:rsidRDefault="00F63AB9" w:rsidP="00F63AB9">
      <w:pPr>
        <w:pStyle w:val="Style8"/>
        <w:widowControl/>
        <w:spacing w:line="240" w:lineRule="auto"/>
        <w:ind w:left="451"/>
        <w:jc w:val="left"/>
        <w:rPr>
          <w:rStyle w:val="FontStyle22"/>
          <w:sz w:val="22"/>
        </w:rPr>
      </w:pPr>
      <w:proofErr w:type="spellStart"/>
      <w:proofErr w:type="gramStart"/>
      <w:r w:rsidRPr="002623BF">
        <w:rPr>
          <w:rStyle w:val="FontStyle22"/>
          <w:sz w:val="22"/>
        </w:rPr>
        <w:t>идр</w:t>
      </w:r>
      <w:proofErr w:type="spellEnd"/>
      <w:r w:rsidRPr="002623BF">
        <w:rPr>
          <w:rStyle w:val="FontStyle22"/>
          <w:sz w:val="22"/>
        </w:rPr>
        <w:t>.);</w:t>
      </w:r>
      <w:proofErr w:type="gramEnd"/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выполнять наброски, эскизы, учебные и творческие ра</w:t>
      </w:r>
      <w:r w:rsidRPr="002623BF">
        <w:rPr>
          <w:rStyle w:val="FontStyle22"/>
          <w:sz w:val="22"/>
        </w:rPr>
        <w:softHyphen/>
        <w:t>боты с натуры, по памяти и воображению в разных худо</w:t>
      </w:r>
      <w:r w:rsidRPr="002623BF">
        <w:rPr>
          <w:rStyle w:val="FontStyle22"/>
          <w:sz w:val="22"/>
        </w:rPr>
        <w:softHyphen/>
        <w:t>жественных техниках;</w:t>
      </w:r>
    </w:p>
    <w:p w:rsidR="00F63AB9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изображать с натуры и по памяти отдельные предметы, группы предметов, человека, фрагменты природы, ин</w:t>
      </w:r>
      <w:r w:rsidRPr="002623BF">
        <w:rPr>
          <w:rStyle w:val="FontStyle22"/>
          <w:sz w:val="22"/>
        </w:rPr>
        <w:softHyphen/>
        <w:t>терьера, архитектурных сооружений;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  <w:sz w:val="22"/>
        </w:rPr>
      </w:pPr>
    </w:p>
    <w:p w:rsidR="00F63AB9" w:rsidRPr="002623BF" w:rsidRDefault="00F63AB9" w:rsidP="00F63AB9">
      <w:pPr>
        <w:pStyle w:val="Style5"/>
        <w:widowControl/>
        <w:spacing w:line="240" w:lineRule="auto"/>
        <w:ind w:right="14" w:firstLine="0"/>
        <w:rPr>
          <w:rStyle w:val="FontStyle22"/>
          <w:sz w:val="22"/>
        </w:rPr>
      </w:pPr>
      <w:r>
        <w:rPr>
          <w:rStyle w:val="FontStyle22"/>
          <w:sz w:val="22"/>
        </w:rPr>
        <w:t xml:space="preserve">       </w:t>
      </w:r>
      <w:r w:rsidRPr="002623BF">
        <w:rPr>
          <w:rStyle w:val="FontStyle22"/>
          <w:sz w:val="22"/>
        </w:rPr>
        <w:t>передавать объёмное изображение формы предмета с по</w:t>
      </w:r>
      <w:r w:rsidRPr="002623BF">
        <w:rPr>
          <w:rStyle w:val="FontStyle22"/>
          <w:sz w:val="22"/>
        </w:rPr>
        <w:softHyphen/>
        <w:t>мощью светотени;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использовать пропорциональные соотношения при изоб</w:t>
      </w:r>
      <w:r w:rsidRPr="002623BF">
        <w:rPr>
          <w:rStyle w:val="FontStyle22"/>
          <w:sz w:val="22"/>
        </w:rPr>
        <w:softHyphen/>
        <w:t>ражении лица и фигуры человека;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изображать глубину пространства на плоскости с помо</w:t>
      </w:r>
      <w:r w:rsidRPr="002623BF">
        <w:rPr>
          <w:rStyle w:val="FontStyle22"/>
          <w:sz w:val="22"/>
        </w:rPr>
        <w:softHyphen/>
        <w:t>щью элементов линейной и воздушной перспективы;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передавать в композиции сюжет и смысловую связь между объектами, выстраивать последовательность со</w:t>
      </w:r>
      <w:r w:rsidRPr="002623BF">
        <w:rPr>
          <w:rStyle w:val="FontStyle22"/>
          <w:sz w:val="22"/>
        </w:rPr>
        <w:softHyphen/>
        <w:t>бытий, выделять композиционный центр;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  <w:sz w:val="22"/>
        </w:rPr>
      </w:pPr>
      <w:proofErr w:type="gramStart"/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определять (узнавать), группировать произведения тра</w:t>
      </w:r>
      <w:r w:rsidRPr="002623BF">
        <w:rPr>
          <w:rStyle w:val="FontStyle22"/>
          <w:sz w:val="22"/>
        </w:rPr>
        <w:softHyphen/>
        <w:t xml:space="preserve">диционных народных художественных промыслов (Дымка, Филимоново, Городец, Хохлома, Гжель, </w:t>
      </w:r>
      <w:proofErr w:type="spellStart"/>
      <w:r w:rsidRPr="002623BF">
        <w:rPr>
          <w:rStyle w:val="FontStyle22"/>
          <w:sz w:val="22"/>
        </w:rPr>
        <w:t>Пол-хов-Майдан</w:t>
      </w:r>
      <w:proofErr w:type="spellEnd"/>
      <w:r w:rsidRPr="002623BF">
        <w:rPr>
          <w:rStyle w:val="FontStyle22"/>
          <w:sz w:val="22"/>
        </w:rPr>
        <w:t xml:space="preserve">, Мезень, Каргополь, </w:t>
      </w:r>
      <w:proofErr w:type="spellStart"/>
      <w:r w:rsidRPr="002623BF">
        <w:rPr>
          <w:rStyle w:val="FontStyle22"/>
          <w:sz w:val="22"/>
        </w:rPr>
        <w:t>Жостово</w:t>
      </w:r>
      <w:proofErr w:type="spellEnd"/>
      <w:r w:rsidRPr="002623BF">
        <w:rPr>
          <w:rStyle w:val="FontStyle22"/>
          <w:sz w:val="22"/>
        </w:rPr>
        <w:t xml:space="preserve">, </w:t>
      </w:r>
      <w:proofErr w:type="spellStart"/>
      <w:r w:rsidRPr="002623BF">
        <w:rPr>
          <w:rStyle w:val="FontStyle22"/>
          <w:sz w:val="22"/>
        </w:rPr>
        <w:t>Богородское</w:t>
      </w:r>
      <w:proofErr w:type="spellEnd"/>
      <w:r w:rsidRPr="002623BF">
        <w:rPr>
          <w:rStyle w:val="FontStyle22"/>
          <w:sz w:val="22"/>
        </w:rPr>
        <w:t>, Скопин, Вологда, Палех, Федоскино, Павловский Посад и др.);</w:t>
      </w:r>
      <w:proofErr w:type="gramEnd"/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изготавливать изделия в традициях художественных промыслов;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выполнять несложные модели дизайнерских объектов и доступные архитектурные макеты;</w:t>
      </w:r>
    </w:p>
    <w:p w:rsidR="00F63AB9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 xml:space="preserve">выражать в творческой деятельности своё отношение к </w:t>
      </w:r>
      <w:proofErr w:type="gramStart"/>
      <w:r w:rsidRPr="002623BF">
        <w:rPr>
          <w:rStyle w:val="FontStyle22"/>
          <w:sz w:val="22"/>
        </w:rPr>
        <w:t>изображаемому</w:t>
      </w:r>
      <w:proofErr w:type="gramEnd"/>
      <w:r w:rsidRPr="002623BF">
        <w:rPr>
          <w:rStyle w:val="FontStyle22"/>
          <w:sz w:val="22"/>
        </w:rPr>
        <w:t xml:space="preserve"> через создание художественного образа.</w:t>
      </w:r>
    </w:p>
    <w:p w:rsidR="00F63AB9" w:rsidRPr="001A46EA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3"/>
          <w:b w:val="0"/>
          <w:bCs w:val="0"/>
          <w:i w:val="0"/>
          <w:iCs w:val="0"/>
          <w:sz w:val="22"/>
        </w:rPr>
      </w:pPr>
      <w:r w:rsidRPr="001A46EA">
        <w:rPr>
          <w:rStyle w:val="FontStyle23"/>
          <w:rFonts w:ascii="Times New Roman" w:hAnsi="Times New Roman" w:cs="Times New Roman"/>
          <w:sz w:val="22"/>
        </w:rPr>
        <w:t>Учащиеся получат возможность научиться: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сравнивать различные виды изобразительного искусства (графики, живописи, декоративно-прикладного искусст</w:t>
      </w:r>
      <w:r w:rsidRPr="002623BF">
        <w:rPr>
          <w:rStyle w:val="FontStyle22"/>
          <w:sz w:val="22"/>
        </w:rPr>
        <w:softHyphen/>
        <w:t>ва) с целью выявления средств художественной вырази</w:t>
      </w:r>
      <w:r w:rsidRPr="002623BF">
        <w:rPr>
          <w:rStyle w:val="FontStyle22"/>
          <w:sz w:val="22"/>
        </w:rPr>
        <w:softHyphen/>
        <w:t>тельности произведений;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узнавать и называть отдельные произведения выдаю</w:t>
      </w:r>
      <w:r w:rsidRPr="002623BF">
        <w:rPr>
          <w:rStyle w:val="FontStyle22"/>
          <w:sz w:val="22"/>
        </w:rPr>
        <w:softHyphen/>
        <w:t>щихся отечественных и зарубежных художников;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использовать выразительные возможности выступаю</w:t>
      </w:r>
      <w:r w:rsidRPr="002623BF">
        <w:rPr>
          <w:rStyle w:val="FontStyle22"/>
          <w:sz w:val="22"/>
        </w:rPr>
        <w:softHyphen/>
        <w:t>щих и отступающих цветов; подбирать гармоничные цветовые сочетания из 2, 3 и 4 цветов по цветовому кру</w:t>
      </w:r>
      <w:r w:rsidRPr="002623BF">
        <w:rPr>
          <w:rStyle w:val="FontStyle22"/>
          <w:sz w:val="22"/>
        </w:rPr>
        <w:softHyphen/>
        <w:t>гу, выразительно использовать их в творческой работе;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использовать язык графики, живописи, скульптуры, ди</w:t>
      </w:r>
      <w:r w:rsidRPr="002623BF">
        <w:rPr>
          <w:rStyle w:val="FontStyle22"/>
          <w:sz w:val="22"/>
        </w:rPr>
        <w:softHyphen/>
        <w:t>зайна, декоративно-прикладного искусства в собствен</w:t>
      </w:r>
      <w:r w:rsidRPr="002623BF">
        <w:rPr>
          <w:rStyle w:val="FontStyle22"/>
          <w:sz w:val="22"/>
        </w:rPr>
        <w:softHyphen/>
        <w:t>ной художественно-творческой деятельности;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передавать с помощью ритма движение и эмоциональное состояние в композиции;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моделировать образы животных, человека и предметов на плоскости и в объёме;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firstLine="0"/>
        <w:jc w:val="left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выполнять ассоциативные рисунки и лепку;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  <w:sz w:val="22"/>
        </w:rPr>
      </w:pPr>
      <w:r w:rsidRPr="002623BF">
        <w:rPr>
          <w:rStyle w:val="FontStyle22"/>
          <w:sz w:val="22"/>
        </w:rPr>
        <w:lastRenderedPageBreak/>
        <w:t>•</w:t>
      </w:r>
      <w:r w:rsidRPr="002623BF">
        <w:rPr>
          <w:rStyle w:val="FontStyle22"/>
          <w:sz w:val="22"/>
        </w:rPr>
        <w:tab/>
        <w:t>различать и называть центры традиционных народных художественных промыслов России, художественные особенности создания формы в зависимости от традици</w:t>
      </w:r>
      <w:r w:rsidRPr="002623BF">
        <w:rPr>
          <w:rStyle w:val="FontStyle22"/>
          <w:sz w:val="22"/>
        </w:rPr>
        <w:softHyphen/>
        <w:t>онной технологии народного промысла, взаимосвязь на</w:t>
      </w:r>
      <w:r w:rsidRPr="002623BF">
        <w:rPr>
          <w:rStyle w:val="FontStyle22"/>
          <w:sz w:val="22"/>
        </w:rPr>
        <w:softHyphen/>
        <w:t>родного орнамента и формы изделия, выразительные возможности цветового решения в разных школах на</w:t>
      </w:r>
      <w:r w:rsidRPr="002623BF">
        <w:rPr>
          <w:rStyle w:val="FontStyle22"/>
          <w:sz w:val="22"/>
        </w:rPr>
        <w:softHyphen/>
        <w:t>родного мастерства, зависимость колористического ре</w:t>
      </w:r>
      <w:r w:rsidRPr="002623BF">
        <w:rPr>
          <w:rStyle w:val="FontStyle22"/>
          <w:sz w:val="22"/>
        </w:rPr>
        <w:softHyphen/>
        <w:t>шения художественной вещи от традиционной техноло</w:t>
      </w:r>
      <w:r w:rsidRPr="002623BF">
        <w:rPr>
          <w:rStyle w:val="FontStyle22"/>
          <w:sz w:val="22"/>
        </w:rPr>
        <w:softHyphen/>
        <w:t>гии её изготовления;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firstLine="0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использовать стилизацию форм для создания орнамента;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  <w:sz w:val="22"/>
        </w:rPr>
      </w:pPr>
      <w:r w:rsidRPr="002623BF">
        <w:rPr>
          <w:rStyle w:val="FontStyle22"/>
          <w:sz w:val="22"/>
          <w:vertAlign w:val="subscript"/>
        </w:rPr>
        <w:t>•</w:t>
      </w:r>
      <w:r w:rsidRPr="002623BF">
        <w:rPr>
          <w:rStyle w:val="FontStyle22"/>
          <w:sz w:val="22"/>
        </w:rPr>
        <w:tab/>
        <w:t>создавать средствами компьютерной графики вырази</w:t>
      </w:r>
      <w:r w:rsidRPr="002623BF">
        <w:rPr>
          <w:rStyle w:val="FontStyle22"/>
          <w:sz w:val="22"/>
        </w:rPr>
        <w:softHyphen/>
        <w:t>тельные образы природы, человека, животного (в про</w:t>
      </w:r>
      <w:r w:rsidRPr="002623BF">
        <w:rPr>
          <w:rStyle w:val="FontStyle22"/>
          <w:sz w:val="22"/>
        </w:rPr>
        <w:softHyphen/>
        <w:t xml:space="preserve">грамме </w:t>
      </w:r>
      <w:r w:rsidRPr="002623BF">
        <w:rPr>
          <w:rStyle w:val="FontStyle22"/>
          <w:sz w:val="22"/>
          <w:lang w:val="en-US"/>
        </w:rPr>
        <w:t>Paint</w:t>
      </w:r>
      <w:r w:rsidRPr="002623BF">
        <w:rPr>
          <w:rStyle w:val="FontStyle22"/>
          <w:sz w:val="22"/>
        </w:rPr>
        <w:t>).</w:t>
      </w:r>
    </w:p>
    <w:p w:rsidR="00F63AB9" w:rsidRPr="002623BF" w:rsidRDefault="00F63AB9" w:rsidP="00F63AB9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  <w:sz w:val="22"/>
          <w:lang w:eastAsia="en-US"/>
        </w:rPr>
      </w:pPr>
      <w:r w:rsidRPr="002623BF">
        <w:rPr>
          <w:rStyle w:val="FontStyle22"/>
          <w:sz w:val="22"/>
          <w:vertAlign w:val="subscript"/>
          <w:lang w:eastAsia="en-US"/>
        </w:rPr>
        <w:t>•</w:t>
      </w:r>
      <w:r w:rsidRPr="002623BF">
        <w:rPr>
          <w:rStyle w:val="FontStyle22"/>
          <w:sz w:val="22"/>
          <w:lang w:eastAsia="en-US"/>
        </w:rPr>
        <w:tab/>
        <w:t>оценивать произведения искусства (выражать собствен</w:t>
      </w:r>
      <w:r w:rsidRPr="002623BF">
        <w:rPr>
          <w:rStyle w:val="FontStyle22"/>
          <w:sz w:val="22"/>
          <w:lang w:eastAsia="en-US"/>
        </w:rPr>
        <w:softHyphen/>
        <w:t>ное мнение) при рассмотрении репродукций, слайдов, посещении декоративных и дизайнерских выставок, му</w:t>
      </w:r>
      <w:r w:rsidRPr="002623BF">
        <w:rPr>
          <w:rStyle w:val="FontStyle22"/>
          <w:sz w:val="22"/>
          <w:lang w:eastAsia="en-US"/>
        </w:rPr>
        <w:softHyphen/>
        <w:t>зеев изобразительного искусства, народного творчества</w:t>
      </w:r>
    </w:p>
    <w:p w:rsidR="00F63AB9" w:rsidRDefault="00F63AB9" w:rsidP="00F63AB9">
      <w:pPr>
        <w:pStyle w:val="Style8"/>
        <w:widowControl/>
        <w:spacing w:line="240" w:lineRule="auto"/>
        <w:ind w:left="451"/>
        <w:jc w:val="left"/>
        <w:rPr>
          <w:rStyle w:val="FontStyle22"/>
          <w:sz w:val="22"/>
        </w:rPr>
      </w:pPr>
      <w:r w:rsidRPr="002623BF">
        <w:rPr>
          <w:rStyle w:val="FontStyle22"/>
          <w:sz w:val="22"/>
        </w:rPr>
        <w:t>и др.</w:t>
      </w:r>
    </w:p>
    <w:p w:rsidR="00F63AB9" w:rsidRPr="002623BF" w:rsidRDefault="00F63AB9" w:rsidP="00F63AB9">
      <w:pPr>
        <w:pStyle w:val="Style8"/>
        <w:widowControl/>
        <w:spacing w:line="240" w:lineRule="auto"/>
        <w:jc w:val="left"/>
        <w:rPr>
          <w:rStyle w:val="FontStyle22"/>
          <w:sz w:val="22"/>
        </w:rPr>
      </w:pPr>
    </w:p>
    <w:p w:rsidR="00107054" w:rsidRPr="00107054" w:rsidRDefault="00107054" w:rsidP="00107054">
      <w:pPr>
        <w:pStyle w:val="a6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3226C" w:rsidRPr="004000FF" w:rsidRDefault="0003226C" w:rsidP="0003226C">
      <w:pPr>
        <w:pStyle w:val="a6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03226C" w:rsidRDefault="00B250F6" w:rsidP="0003226C">
      <w:pPr>
        <w:widowControl w:val="0"/>
        <w:suppressAutoHyphens/>
        <w:spacing w:after="0" w:line="240" w:lineRule="auto"/>
        <w:ind w:firstLine="567"/>
        <w:rPr>
          <w:rFonts w:ascii="Times New Roman" w:eastAsia="Arial" w:hAnsi="Times New Roman" w:cs="Times New Roman"/>
          <w:b/>
          <w:sz w:val="32"/>
          <w:szCs w:val="32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sz w:val="32"/>
          <w:szCs w:val="32"/>
          <w:u w:val="single"/>
          <w:lang w:eastAsia="ar-SA"/>
        </w:rPr>
        <w:t xml:space="preserve"> </w:t>
      </w:r>
      <w:r w:rsidR="00107054">
        <w:rPr>
          <w:rFonts w:ascii="Times New Roman" w:eastAsia="Arial" w:hAnsi="Times New Roman" w:cs="Times New Roman"/>
          <w:b/>
          <w:sz w:val="32"/>
          <w:szCs w:val="32"/>
          <w:u w:val="single"/>
          <w:lang w:eastAsia="ar-SA"/>
        </w:rPr>
        <w:t>Раздел 4</w:t>
      </w:r>
      <w:r w:rsidR="004775A5">
        <w:rPr>
          <w:rFonts w:ascii="Times New Roman" w:eastAsia="Arial" w:hAnsi="Times New Roman" w:cs="Times New Roman"/>
          <w:b/>
          <w:sz w:val="32"/>
          <w:szCs w:val="32"/>
          <w:u w:val="single"/>
          <w:lang w:eastAsia="ar-SA"/>
        </w:rPr>
        <w:t xml:space="preserve">.Тематическое </w:t>
      </w:r>
      <w:r w:rsidR="0003226C" w:rsidRPr="0003226C">
        <w:rPr>
          <w:rFonts w:ascii="Times New Roman" w:eastAsia="Arial" w:hAnsi="Times New Roman" w:cs="Times New Roman"/>
          <w:b/>
          <w:sz w:val="32"/>
          <w:szCs w:val="32"/>
          <w:u w:val="single"/>
          <w:lang w:eastAsia="ar-SA"/>
        </w:rPr>
        <w:t xml:space="preserve"> план</w:t>
      </w:r>
      <w:r w:rsidR="004775A5">
        <w:rPr>
          <w:rFonts w:ascii="Times New Roman" w:eastAsia="Arial" w:hAnsi="Times New Roman" w:cs="Times New Roman"/>
          <w:b/>
          <w:sz w:val="32"/>
          <w:szCs w:val="32"/>
          <w:u w:val="single"/>
          <w:lang w:eastAsia="ar-SA"/>
        </w:rPr>
        <w:t>ирование</w:t>
      </w:r>
      <w:proofErr w:type="gramStart"/>
      <w:r w:rsidR="004775A5">
        <w:rPr>
          <w:rFonts w:ascii="Times New Roman" w:eastAsia="Arial" w:hAnsi="Times New Roman" w:cs="Times New Roman"/>
          <w:b/>
          <w:sz w:val="32"/>
          <w:szCs w:val="32"/>
          <w:u w:val="single"/>
          <w:lang w:eastAsia="ar-SA"/>
        </w:rPr>
        <w:t xml:space="preserve"> </w:t>
      </w:r>
      <w:r w:rsidR="0003226C" w:rsidRPr="0003226C">
        <w:rPr>
          <w:rFonts w:ascii="Times New Roman" w:eastAsia="Arial" w:hAnsi="Times New Roman" w:cs="Times New Roman"/>
          <w:b/>
          <w:sz w:val="32"/>
          <w:szCs w:val="32"/>
          <w:u w:val="single"/>
          <w:lang w:eastAsia="ar-SA"/>
        </w:rPr>
        <w:t>.</w:t>
      </w:r>
      <w:proofErr w:type="gramEnd"/>
    </w:p>
    <w:p w:rsidR="007444EF" w:rsidRPr="0003226C" w:rsidRDefault="007444EF" w:rsidP="0003226C">
      <w:pPr>
        <w:widowControl w:val="0"/>
        <w:suppressAutoHyphens/>
        <w:spacing w:after="0" w:line="240" w:lineRule="auto"/>
        <w:ind w:firstLine="567"/>
        <w:rPr>
          <w:rFonts w:ascii="Times New Roman" w:eastAsia="Arial" w:hAnsi="Times New Roman" w:cs="Times New Roman"/>
          <w:b/>
          <w:sz w:val="32"/>
          <w:szCs w:val="32"/>
          <w:u w:val="single"/>
          <w:lang w:eastAsia="ar-SA"/>
        </w:rPr>
      </w:pPr>
    </w:p>
    <w:tbl>
      <w:tblPr>
        <w:tblpPr w:leftFromText="180" w:rightFromText="180" w:vertAnchor="text" w:horzAnchor="page" w:tblpX="1697" w:tblpY="35"/>
        <w:tblW w:w="16068" w:type="dxa"/>
        <w:tblLayout w:type="fixed"/>
        <w:tblLook w:val="04A0" w:firstRow="1" w:lastRow="0" w:firstColumn="1" w:lastColumn="0" w:noHBand="0" w:noVBand="1"/>
      </w:tblPr>
      <w:tblGrid>
        <w:gridCol w:w="1101"/>
        <w:gridCol w:w="4618"/>
        <w:gridCol w:w="1477"/>
        <w:gridCol w:w="7229"/>
        <w:gridCol w:w="1643"/>
      </w:tblGrid>
      <w:tr w:rsidR="007444EF" w:rsidRPr="00ED6AB4" w:rsidTr="00756B29">
        <w:trPr>
          <w:gridAfter w:val="1"/>
          <w:wAfter w:w="1643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4EF" w:rsidRPr="00ED6AB4" w:rsidRDefault="007444EF" w:rsidP="007444E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D6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D6A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ED6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4EF" w:rsidRPr="00ED6AB4" w:rsidRDefault="007444EF" w:rsidP="007444EF">
            <w:pPr>
              <w:widowControl w:val="0"/>
              <w:suppressAutoHyphens/>
              <w:snapToGri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D6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4EF" w:rsidRPr="00ED6AB4" w:rsidRDefault="007444EF" w:rsidP="007444E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</w:t>
            </w:r>
            <w:r w:rsidRPr="00ED6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spellEnd"/>
            <w:r w:rsidRPr="00ED6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4EF" w:rsidRDefault="007444EF" w:rsidP="007444E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7444EF" w:rsidRPr="00ED6AB4" w:rsidTr="00756B29">
        <w:trPr>
          <w:gridAfter w:val="1"/>
          <w:wAfter w:w="1643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4EF" w:rsidRPr="00ED6AB4" w:rsidRDefault="007444EF" w:rsidP="007444EF">
            <w:pPr>
              <w:widowControl w:val="0"/>
              <w:suppressAutoHyphens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D6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4EF" w:rsidRPr="007444EF" w:rsidRDefault="007444EF" w:rsidP="007444EF">
            <w:pPr>
              <w:widowControl w:val="0"/>
              <w:suppressAutoHyphens/>
              <w:snapToGrid w:val="0"/>
              <w:spacing w:after="0" w:line="240" w:lineRule="auto"/>
              <w:rPr>
                <w:rStyle w:val="FontStyle28"/>
                <w:rFonts w:ascii="Times New Roman" w:hAnsi="Times New Roman" w:cs="Times New Roman"/>
                <w:b/>
                <w:sz w:val="24"/>
                <w:szCs w:val="24"/>
              </w:rPr>
            </w:pPr>
            <w:r w:rsidRPr="007444EF">
              <w:rPr>
                <w:rStyle w:val="FontStyle28"/>
                <w:rFonts w:ascii="Times New Roman" w:hAnsi="Times New Roman" w:cs="Times New Roman"/>
                <w:b/>
                <w:sz w:val="24"/>
                <w:szCs w:val="24"/>
              </w:rPr>
              <w:t>«Мир изобразительного искусства»</w:t>
            </w:r>
          </w:p>
          <w:p w:rsidR="007444EF" w:rsidRPr="007444EF" w:rsidRDefault="007444EF" w:rsidP="007444E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4EF" w:rsidRPr="00ED6AB4" w:rsidRDefault="007444EF" w:rsidP="00756B29">
            <w:pPr>
              <w:widowControl w:val="0"/>
              <w:suppressAutoHyphens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ED6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4EF" w:rsidRDefault="00AC1FB4" w:rsidP="00756B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Ориентироваться в учебнике. Участвовать в беседе. Выражать собственное отношение к искусству.</w:t>
            </w:r>
            <w:r w:rsidR="00756B29" w:rsidRPr="00850B93">
              <w:rPr>
                <w:rFonts w:ascii="Times New Roman" w:hAnsi="Times New Roman"/>
              </w:rPr>
              <w:t xml:space="preserve"> Тематическое рисование по </w:t>
            </w:r>
            <w:r w:rsidR="00756B29">
              <w:rPr>
                <w:rFonts w:ascii="Times New Roman" w:hAnsi="Times New Roman"/>
              </w:rPr>
              <w:t xml:space="preserve"> </w:t>
            </w:r>
            <w:r w:rsidR="00756B29" w:rsidRPr="00850B93">
              <w:rPr>
                <w:rFonts w:ascii="Times New Roman" w:hAnsi="Times New Roman"/>
              </w:rPr>
              <w:t>представлению.</w:t>
            </w:r>
            <w:r w:rsidR="00756B29">
              <w:rPr>
                <w:rFonts w:ascii="Times New Roman" w:hAnsi="Times New Roman"/>
              </w:rPr>
              <w:t xml:space="preserve"> </w:t>
            </w:r>
            <w:r w:rsidR="00756B29" w:rsidRPr="00850B93">
              <w:rPr>
                <w:rFonts w:ascii="Times New Roman" w:hAnsi="Times New Roman"/>
              </w:rPr>
              <w:t>Лепка из пластилина</w:t>
            </w:r>
            <w:r>
              <w:rPr>
                <w:rFonts w:ascii="Times New Roman" w:hAnsi="Times New Roman"/>
              </w:rPr>
              <w:t>.</w:t>
            </w:r>
            <w:r w:rsidR="00756B29">
              <w:rPr>
                <w:rFonts w:ascii="Times New Roman" w:hAnsi="Times New Roman"/>
              </w:rPr>
              <w:t xml:space="preserve"> </w:t>
            </w:r>
            <w:r w:rsidR="00756B29" w:rsidRPr="00850B93">
              <w:rPr>
                <w:rFonts w:ascii="Times New Roman" w:eastAsia="Times New Roman" w:hAnsi="Times New Roman"/>
                <w:szCs w:val="32"/>
              </w:rPr>
              <w:t>Ознакомление с произведениями изобразительного искусства</w:t>
            </w:r>
            <w:r w:rsidR="00756B29">
              <w:rPr>
                <w:rFonts w:ascii="Times New Roman" w:hAnsi="Times New Roman"/>
              </w:rPr>
              <w:t xml:space="preserve">. </w:t>
            </w:r>
            <w:r w:rsidR="00756B29" w:rsidRPr="00850B93">
              <w:rPr>
                <w:rFonts w:ascii="Times New Roman" w:hAnsi="Times New Roman"/>
              </w:rPr>
              <w:t>Рисование по представлению</w:t>
            </w:r>
            <w:r w:rsidR="00756B29">
              <w:rPr>
                <w:rFonts w:ascii="Times New Roman" w:hAnsi="Times New Roman"/>
              </w:rPr>
              <w:t xml:space="preserve">. </w:t>
            </w:r>
            <w:r w:rsidR="00756B29" w:rsidRPr="00850B93">
              <w:rPr>
                <w:rFonts w:ascii="Times New Roman" w:hAnsi="Times New Roman"/>
              </w:rPr>
              <w:t>Рисование с натуры.</w:t>
            </w:r>
            <w:r w:rsidR="00756B29">
              <w:rPr>
                <w:rFonts w:ascii="Times New Roman" w:hAnsi="Times New Roman"/>
              </w:rPr>
              <w:t xml:space="preserve">  </w:t>
            </w:r>
            <w:r w:rsidR="00756B29" w:rsidRPr="00850B93">
              <w:rPr>
                <w:rFonts w:ascii="Times New Roman" w:hAnsi="Times New Roman"/>
              </w:rPr>
              <w:t>Тематическое рисование</w:t>
            </w:r>
            <w:r w:rsidR="00756B29">
              <w:rPr>
                <w:rFonts w:ascii="Times New Roman" w:hAnsi="Times New Roman"/>
              </w:rPr>
              <w:t xml:space="preserve">. </w:t>
            </w:r>
            <w:r w:rsidR="00756B29" w:rsidRPr="00850B93">
              <w:rPr>
                <w:rFonts w:ascii="Times New Roman" w:hAnsi="Times New Roman"/>
              </w:rPr>
              <w:t>Работа в компьютерной среде.</w:t>
            </w:r>
            <w:r>
              <w:rPr>
                <w:rFonts w:ascii="Times New Roman" w:hAnsi="Times New Roman"/>
              </w:rPr>
              <w:t xml:space="preserve"> Анализировать приёмы изображения объектов. Научиться передавать эмоции. </w:t>
            </w:r>
          </w:p>
        </w:tc>
      </w:tr>
      <w:tr w:rsidR="007444EF" w:rsidRPr="00ED6AB4" w:rsidTr="00756B29">
        <w:trPr>
          <w:gridAfter w:val="1"/>
          <w:wAfter w:w="1643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4EF" w:rsidRPr="00ED6AB4" w:rsidRDefault="007444EF" w:rsidP="007444EF">
            <w:pPr>
              <w:widowControl w:val="0"/>
              <w:suppressAutoHyphens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D6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4EF" w:rsidRPr="007444EF" w:rsidRDefault="007444EF" w:rsidP="007444EF">
            <w:pPr>
              <w:widowControl w:val="0"/>
              <w:suppressAutoHyphens/>
              <w:snapToGrid w:val="0"/>
              <w:spacing w:after="0" w:line="240" w:lineRule="auto"/>
              <w:rPr>
                <w:rStyle w:val="FontStyle28"/>
                <w:rFonts w:ascii="Times New Roman" w:hAnsi="Times New Roman" w:cs="Times New Roman"/>
                <w:b/>
                <w:sz w:val="24"/>
                <w:szCs w:val="24"/>
              </w:rPr>
            </w:pPr>
            <w:r w:rsidRPr="007444EF">
              <w:rPr>
                <w:rStyle w:val="FontStyle28"/>
                <w:rFonts w:ascii="Times New Roman" w:hAnsi="Times New Roman" w:cs="Times New Roman"/>
                <w:b/>
                <w:sz w:val="24"/>
                <w:szCs w:val="24"/>
              </w:rPr>
              <w:t>«Мир декоративного искусства»</w:t>
            </w:r>
          </w:p>
          <w:p w:rsidR="007444EF" w:rsidRPr="007444EF" w:rsidRDefault="007444EF" w:rsidP="007444E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4EF" w:rsidRPr="00ED6AB4" w:rsidRDefault="007444EF" w:rsidP="00756B29">
            <w:pPr>
              <w:widowControl w:val="0"/>
              <w:suppressAutoHyphens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  <w:r w:rsidRPr="00ED6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ч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4EF" w:rsidRDefault="00756B29" w:rsidP="00756B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50B93">
              <w:rPr>
                <w:rFonts w:ascii="Times New Roman" w:hAnsi="Times New Roman"/>
              </w:rPr>
              <w:t>Декоративное рисован</w:t>
            </w:r>
            <w:r>
              <w:rPr>
                <w:rFonts w:ascii="Times New Roman" w:hAnsi="Times New Roman"/>
              </w:rPr>
              <w:t>ие.</w:t>
            </w:r>
            <w:r w:rsidRPr="00850B93">
              <w:rPr>
                <w:rFonts w:ascii="Times New Roman" w:hAnsi="Times New Roman"/>
              </w:rPr>
              <w:t xml:space="preserve">  Рисование по представлению</w:t>
            </w:r>
            <w:r>
              <w:rPr>
                <w:rFonts w:ascii="Times New Roman" w:hAnsi="Times New Roman"/>
              </w:rPr>
              <w:t xml:space="preserve">. </w:t>
            </w:r>
            <w:r w:rsidRPr="00850B93">
              <w:rPr>
                <w:rFonts w:ascii="Times New Roman" w:eastAsia="Times New Roman" w:hAnsi="Times New Roman"/>
                <w:szCs w:val="32"/>
              </w:rPr>
              <w:t>Ознакомление с произведениями изобразительного искусства</w:t>
            </w:r>
            <w:r w:rsidR="00AC1FB4">
              <w:rPr>
                <w:rFonts w:ascii="Times New Roman" w:eastAsia="Times New Roman" w:hAnsi="Times New Roman"/>
                <w:szCs w:val="32"/>
              </w:rPr>
              <w:t>. Принимать участие в обсуждении. Выражать собственное эмоциональное отношение. Оценивать результаты работы. Искать информацию в различных источниках. Соотносить новую информацию с имеющимися знаниями. Приводить примеры.</w:t>
            </w:r>
          </w:p>
        </w:tc>
      </w:tr>
      <w:tr w:rsidR="007444EF" w:rsidRPr="00ED6AB4" w:rsidTr="00756B29">
        <w:trPr>
          <w:gridAfter w:val="1"/>
          <w:wAfter w:w="1643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4EF" w:rsidRPr="00ED6AB4" w:rsidRDefault="007444EF" w:rsidP="007444EF">
            <w:pPr>
              <w:widowControl w:val="0"/>
              <w:suppressAutoHyphens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D6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44EF" w:rsidRPr="007444EF" w:rsidRDefault="007444EF" w:rsidP="007444EF">
            <w:pPr>
              <w:widowControl w:val="0"/>
              <w:suppressAutoHyphens/>
              <w:snapToGrid w:val="0"/>
              <w:spacing w:after="0" w:line="240" w:lineRule="auto"/>
              <w:rPr>
                <w:rStyle w:val="FontStyle28"/>
                <w:rFonts w:ascii="Times New Roman" w:hAnsi="Times New Roman" w:cs="Times New Roman"/>
                <w:b/>
                <w:sz w:val="24"/>
                <w:szCs w:val="24"/>
              </w:rPr>
            </w:pPr>
            <w:r w:rsidRPr="007444EF">
              <w:rPr>
                <w:rStyle w:val="FontStyle28"/>
                <w:rFonts w:ascii="Times New Roman" w:hAnsi="Times New Roman" w:cs="Times New Roman"/>
                <w:b/>
                <w:sz w:val="24"/>
                <w:szCs w:val="24"/>
              </w:rPr>
              <w:t>«Мир народного искусства»</w:t>
            </w:r>
          </w:p>
          <w:p w:rsidR="007444EF" w:rsidRPr="007444EF" w:rsidRDefault="007444EF" w:rsidP="007444E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4EF" w:rsidRPr="00ED6AB4" w:rsidRDefault="007444EF" w:rsidP="00756B29">
            <w:pPr>
              <w:widowControl w:val="0"/>
              <w:suppressAutoHyphens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  <w:r w:rsidRPr="00ED6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ч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4EF" w:rsidRDefault="00756B29" w:rsidP="00756B29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Декоративное рисование.</w:t>
            </w:r>
            <w:r w:rsidR="00AC1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Познакомиться с лаковой миниатюрой. Выражать собственное эмоциональное отношение. Сравнивать. Выражать собственное эмоциональное отношение. </w:t>
            </w:r>
            <w:r w:rsidR="007C2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Осуществлять поиск информации. Повторять элементы. Выполнять эскизы. Анализировать приёмы изображения объектов.  </w:t>
            </w:r>
          </w:p>
        </w:tc>
      </w:tr>
      <w:tr w:rsidR="00756B29" w:rsidRPr="00ED6AB4" w:rsidTr="00756B29">
        <w:trPr>
          <w:gridAfter w:val="1"/>
          <w:wAfter w:w="1643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6B29" w:rsidRPr="00ED6AB4" w:rsidRDefault="00756B29" w:rsidP="00756B29">
            <w:pPr>
              <w:widowControl w:val="0"/>
              <w:suppressAutoHyphens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D6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B29" w:rsidRPr="007444EF" w:rsidRDefault="00756B29" w:rsidP="00756B29">
            <w:pPr>
              <w:widowControl w:val="0"/>
              <w:suppressAutoHyphens/>
              <w:spacing w:after="0" w:line="240" w:lineRule="auto"/>
              <w:rPr>
                <w:rStyle w:val="FontStyle28"/>
                <w:rFonts w:ascii="Times New Roman" w:hAnsi="Times New Roman" w:cs="Times New Roman"/>
                <w:b/>
                <w:sz w:val="24"/>
                <w:szCs w:val="24"/>
              </w:rPr>
            </w:pPr>
            <w:r w:rsidRPr="007444EF">
              <w:rPr>
                <w:rStyle w:val="FontStyle28"/>
                <w:rFonts w:ascii="Times New Roman" w:hAnsi="Times New Roman" w:cs="Times New Roman"/>
                <w:b/>
                <w:sz w:val="24"/>
                <w:szCs w:val="24"/>
              </w:rPr>
              <w:t>«Мир архитектуры и дизайна»</w:t>
            </w:r>
          </w:p>
          <w:p w:rsidR="00756B29" w:rsidRPr="007444EF" w:rsidRDefault="00756B29" w:rsidP="00756B2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B29" w:rsidRPr="00ED6AB4" w:rsidRDefault="00756B29" w:rsidP="00756B29">
            <w:pPr>
              <w:widowControl w:val="0"/>
              <w:suppressAutoHyphens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  <w:r w:rsidRPr="00ED6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ч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29" w:rsidRPr="00850B93" w:rsidRDefault="00756B29" w:rsidP="00756B29">
            <w:pPr>
              <w:rPr>
                <w:rFonts w:ascii="Times New Roman" w:hAnsi="Times New Roman"/>
              </w:rPr>
            </w:pPr>
            <w:r w:rsidRPr="00850B93">
              <w:rPr>
                <w:rFonts w:ascii="Times New Roman" w:hAnsi="Times New Roman"/>
              </w:rPr>
              <w:t>Работа в стиле дизайна. Рисование по замыслу, по представлению</w:t>
            </w:r>
            <w:r>
              <w:rPr>
                <w:rFonts w:ascii="Times New Roman" w:hAnsi="Times New Roman"/>
              </w:rPr>
              <w:t>.</w:t>
            </w:r>
            <w:r w:rsidR="007C2882">
              <w:rPr>
                <w:rFonts w:ascii="Times New Roman" w:hAnsi="Times New Roman"/>
              </w:rPr>
              <w:t xml:space="preserve"> Проследить взаимосвязь. Группировать сравнивать объекты. Принимать участие в обсуждении. Определять критерии оценки работ. Конструировать. Выражать собственное отношение. Выполнять эскизы. </w:t>
            </w:r>
            <w:r w:rsidR="007C2882">
              <w:rPr>
                <w:rFonts w:ascii="Times New Roman" w:hAnsi="Times New Roman"/>
              </w:rPr>
              <w:lastRenderedPageBreak/>
              <w:t>Декорировать. Осуществлять самооценку.</w:t>
            </w:r>
          </w:p>
        </w:tc>
      </w:tr>
      <w:tr w:rsidR="00756B29" w:rsidRPr="00ED6AB4" w:rsidTr="00756B29">
        <w:tc>
          <w:tcPr>
            <w:tcW w:w="5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6B29" w:rsidRDefault="00756B29" w:rsidP="00756B2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6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Итого:</w:t>
            </w:r>
          </w:p>
          <w:p w:rsidR="00756B29" w:rsidRPr="00ED6AB4" w:rsidRDefault="00756B29" w:rsidP="00756B29">
            <w:pPr>
              <w:widowControl w:val="0"/>
              <w:suppressAutoHyphens/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B29" w:rsidRPr="00ED6AB4" w:rsidRDefault="00756B29" w:rsidP="00756B29">
            <w:pPr>
              <w:widowControl w:val="0"/>
              <w:suppressAutoHyphens/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D6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</w:t>
            </w:r>
            <w:r w:rsidRPr="00ED6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7C28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r w:rsidRPr="00ED6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29" w:rsidRPr="00ED6AB4" w:rsidRDefault="00756B29" w:rsidP="00756B29">
            <w:pPr>
              <w:widowControl w:val="0"/>
              <w:suppressAutoHyphens/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56B29" w:rsidRPr="00850B93" w:rsidRDefault="00756B29" w:rsidP="00756B29">
            <w:pPr>
              <w:rPr>
                <w:rFonts w:ascii="Times New Roman" w:hAnsi="Times New Roman"/>
              </w:rPr>
            </w:pPr>
          </w:p>
        </w:tc>
      </w:tr>
    </w:tbl>
    <w:p w:rsidR="00756B29" w:rsidRDefault="00756B29" w:rsidP="00756B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6B29" w:rsidRDefault="00756B29" w:rsidP="00756B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6B29" w:rsidRDefault="00756B29" w:rsidP="00756B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6B29" w:rsidRDefault="00756B29" w:rsidP="00756B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3D2F" w:rsidRDefault="00CA3D2F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3D2F" w:rsidRDefault="00CA3D2F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3D2F" w:rsidRDefault="00CA3D2F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3D8B" w:rsidRDefault="00CA3D2F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E03D8B" w:rsidRDefault="00E03D8B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3D8B" w:rsidRDefault="00E03D8B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3D8B" w:rsidRDefault="00E03D8B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E03D8B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CA3D2F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82" w:rsidRDefault="007C2882" w:rsidP="00CA3D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3D2F" w:rsidRDefault="00CA3D2F" w:rsidP="00CA3D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E729AF" w:rsidRDefault="00E729AF" w:rsidP="00CA3D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E729AF" w:rsidRDefault="00E729AF" w:rsidP="00CA3D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E729AF" w:rsidRDefault="00E729AF" w:rsidP="00CA3D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E729AF" w:rsidRDefault="00E729AF" w:rsidP="00CA3D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E729AF" w:rsidRDefault="00E729AF" w:rsidP="00CA3D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3F33D5" w:rsidRPr="00C67372" w:rsidRDefault="003F33D5" w:rsidP="00C67372">
      <w:pPr>
        <w:tabs>
          <w:tab w:val="left" w:pos="900"/>
        </w:tabs>
        <w:spacing w:after="0"/>
        <w:rPr>
          <w:rFonts w:ascii="Times New Roman" w:hAnsi="Times New Roman"/>
          <w:b/>
          <w:sz w:val="32"/>
          <w:szCs w:val="32"/>
          <w:u w:val="single"/>
        </w:rPr>
        <w:sectPr w:rsidR="003F33D5" w:rsidRPr="00C67372" w:rsidSect="004B71FC">
          <w:pgSz w:w="16838" w:h="11906" w:orient="landscape"/>
          <w:pgMar w:top="720" w:right="720" w:bottom="720" w:left="720" w:header="709" w:footer="709" w:gutter="0"/>
          <w:pgBorders w:display="firstPage"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</w:p>
    <w:p w:rsidR="00850B93" w:rsidRDefault="00850B93" w:rsidP="001A46EA">
      <w:pPr>
        <w:widowControl w:val="0"/>
        <w:suppressAutoHyphens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ar-SA"/>
        </w:rPr>
        <w:sectPr w:rsidR="00850B93" w:rsidSect="00ED3612">
          <w:footerReference w:type="default" r:id="rId9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50B93" w:rsidRPr="00C67372" w:rsidRDefault="00850B93" w:rsidP="00C67372">
      <w:pPr>
        <w:spacing w:after="0" w:line="240" w:lineRule="auto"/>
        <w:sectPr w:rsidR="00850B93" w:rsidRPr="00C67372" w:rsidSect="00850B9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D6AB4" w:rsidRDefault="00ED6AB4"/>
    <w:sectPr w:rsidR="00ED6AB4" w:rsidSect="001A46E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BCD" w:rsidRDefault="00990BCD" w:rsidP="001A46EA">
      <w:pPr>
        <w:spacing w:after="0" w:line="240" w:lineRule="auto"/>
      </w:pPr>
      <w:r>
        <w:separator/>
      </w:r>
    </w:p>
  </w:endnote>
  <w:endnote w:type="continuationSeparator" w:id="0">
    <w:p w:rsidR="00990BCD" w:rsidRDefault="00990BCD" w:rsidP="001A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0774"/>
      <w:docPartObj>
        <w:docPartGallery w:val="Page Numbers (Bottom of Page)"/>
        <w:docPartUnique/>
      </w:docPartObj>
    </w:sdtPr>
    <w:sdtEndPr/>
    <w:sdtContent>
      <w:p w:rsidR="004775A5" w:rsidRDefault="00357046">
        <w:pPr>
          <w:pStyle w:val="aa"/>
          <w:jc w:val="right"/>
        </w:pPr>
        <w:r>
          <w:fldChar w:fldCharType="begin"/>
        </w:r>
        <w:r w:rsidR="00E729AF">
          <w:instrText xml:space="preserve"> PAGE   \* MERGEFORMAT </w:instrText>
        </w:r>
        <w:r>
          <w:fldChar w:fldCharType="separate"/>
        </w:r>
        <w:r w:rsidR="002C14C0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4775A5" w:rsidRDefault="004775A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BCD" w:rsidRDefault="00990BCD" w:rsidP="001A46EA">
      <w:pPr>
        <w:spacing w:after="0" w:line="240" w:lineRule="auto"/>
      </w:pPr>
      <w:r>
        <w:separator/>
      </w:r>
    </w:p>
  </w:footnote>
  <w:footnote w:type="continuationSeparator" w:id="0">
    <w:p w:rsidR="00990BCD" w:rsidRDefault="00990BCD" w:rsidP="001A4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448D226"/>
    <w:lvl w:ilvl="0">
      <w:numFmt w:val="bullet"/>
      <w:lvlText w:val="*"/>
      <w:lvlJc w:val="left"/>
    </w:lvl>
  </w:abstractNum>
  <w:abstractNum w:abstractNumId="1">
    <w:nsid w:val="00B43AD4"/>
    <w:multiLevelType w:val="hybridMultilevel"/>
    <w:tmpl w:val="89AE5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74FD7"/>
    <w:multiLevelType w:val="hybridMultilevel"/>
    <w:tmpl w:val="5942A67E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0F8D5641"/>
    <w:multiLevelType w:val="hybridMultilevel"/>
    <w:tmpl w:val="AB9C2DD0"/>
    <w:lvl w:ilvl="0" w:tplc="0419000D">
      <w:start w:val="1"/>
      <w:numFmt w:val="bullet"/>
      <w:lvlText w:val=""/>
      <w:lvlJc w:val="left"/>
      <w:pPr>
        <w:ind w:left="810" w:hanging="45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B65E0"/>
    <w:multiLevelType w:val="singleLevel"/>
    <w:tmpl w:val="076E52D8"/>
    <w:lvl w:ilvl="0">
      <w:start w:val="3"/>
      <w:numFmt w:val="decimal"/>
      <w:lvlText w:val="%1"/>
      <w:legacy w:legacy="1" w:legacySpace="0" w:legacyIndent="154"/>
      <w:lvlJc w:val="left"/>
      <w:rPr>
        <w:rFonts w:ascii="Century Schoolbook" w:hAnsi="Century Schoolbook" w:hint="default"/>
      </w:rPr>
    </w:lvl>
  </w:abstractNum>
  <w:abstractNum w:abstractNumId="5">
    <w:nsid w:val="13E3206B"/>
    <w:multiLevelType w:val="hybridMultilevel"/>
    <w:tmpl w:val="D0BE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E1634"/>
    <w:multiLevelType w:val="hybridMultilevel"/>
    <w:tmpl w:val="EC400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91040"/>
    <w:multiLevelType w:val="hybridMultilevel"/>
    <w:tmpl w:val="0E8675FA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8">
    <w:nsid w:val="1CE655F3"/>
    <w:multiLevelType w:val="hybridMultilevel"/>
    <w:tmpl w:val="015C799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BC69A6"/>
    <w:multiLevelType w:val="multilevel"/>
    <w:tmpl w:val="272AE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17521B"/>
    <w:multiLevelType w:val="hybridMultilevel"/>
    <w:tmpl w:val="111C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20461"/>
    <w:multiLevelType w:val="hybridMultilevel"/>
    <w:tmpl w:val="4D48380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E74F31"/>
    <w:multiLevelType w:val="hybridMultilevel"/>
    <w:tmpl w:val="12245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2369D3"/>
    <w:multiLevelType w:val="hybridMultilevel"/>
    <w:tmpl w:val="02F241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8EF5C1B"/>
    <w:multiLevelType w:val="hybridMultilevel"/>
    <w:tmpl w:val="66900C9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5">
    <w:nsid w:val="3F457950"/>
    <w:multiLevelType w:val="singleLevel"/>
    <w:tmpl w:val="8A58CC94"/>
    <w:lvl w:ilvl="0">
      <w:start w:val="4"/>
      <w:numFmt w:val="decimal"/>
      <w:lvlText w:val="%1"/>
      <w:legacy w:legacy="1" w:legacySpace="0" w:legacyIndent="154"/>
      <w:lvlJc w:val="left"/>
      <w:rPr>
        <w:rFonts w:ascii="Century Schoolbook" w:hAnsi="Century Schoolbook" w:hint="default"/>
      </w:rPr>
    </w:lvl>
  </w:abstractNum>
  <w:abstractNum w:abstractNumId="16">
    <w:nsid w:val="3F5D16BE"/>
    <w:multiLevelType w:val="hybridMultilevel"/>
    <w:tmpl w:val="580AD010"/>
    <w:lvl w:ilvl="0" w:tplc="0419000B">
      <w:start w:val="1"/>
      <w:numFmt w:val="bullet"/>
      <w:lvlText w:val=""/>
      <w:lvlJc w:val="left"/>
      <w:pPr>
        <w:ind w:left="7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7">
    <w:nsid w:val="3F69606D"/>
    <w:multiLevelType w:val="hybridMultilevel"/>
    <w:tmpl w:val="EC0C2730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8">
    <w:nsid w:val="41F6498F"/>
    <w:multiLevelType w:val="hybridMultilevel"/>
    <w:tmpl w:val="70F4B93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8C9106A"/>
    <w:multiLevelType w:val="hybridMultilevel"/>
    <w:tmpl w:val="059A6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D52A4A"/>
    <w:multiLevelType w:val="singleLevel"/>
    <w:tmpl w:val="3536D16E"/>
    <w:lvl w:ilvl="0">
      <w:start w:val="2"/>
      <w:numFmt w:val="decimal"/>
      <w:lvlText w:val="%1"/>
      <w:legacy w:legacy="1" w:legacySpace="0" w:legacyIndent="154"/>
      <w:lvlJc w:val="left"/>
      <w:rPr>
        <w:rFonts w:ascii="Century Schoolbook" w:hAnsi="Century Schoolbook" w:hint="default"/>
      </w:rPr>
    </w:lvl>
  </w:abstractNum>
  <w:abstractNum w:abstractNumId="21">
    <w:nsid w:val="5D7F22AD"/>
    <w:multiLevelType w:val="hybridMultilevel"/>
    <w:tmpl w:val="5ED0C546"/>
    <w:lvl w:ilvl="0" w:tplc="82C4F9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AE124B"/>
    <w:multiLevelType w:val="hybridMultilevel"/>
    <w:tmpl w:val="92C07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2E2D6C"/>
    <w:multiLevelType w:val="hybridMultilevel"/>
    <w:tmpl w:val="7A0822C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659675D1"/>
    <w:multiLevelType w:val="hybridMultilevel"/>
    <w:tmpl w:val="B9BE5A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6E645EC"/>
    <w:multiLevelType w:val="hybridMultilevel"/>
    <w:tmpl w:val="5B7632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1547197"/>
    <w:multiLevelType w:val="singleLevel"/>
    <w:tmpl w:val="72907F28"/>
    <w:lvl w:ilvl="0">
      <w:start w:val="1"/>
      <w:numFmt w:val="decimal"/>
      <w:lvlText w:val="%1"/>
      <w:legacy w:legacy="1" w:legacySpace="0" w:legacyIndent="154"/>
      <w:lvlJc w:val="left"/>
      <w:rPr>
        <w:rFonts w:ascii="Century Schoolbook" w:hAnsi="Century Schoolbook" w:hint="default"/>
      </w:rPr>
    </w:lvl>
  </w:abstractNum>
  <w:abstractNum w:abstractNumId="27">
    <w:nsid w:val="71B75780"/>
    <w:multiLevelType w:val="hybridMultilevel"/>
    <w:tmpl w:val="3050F5D4"/>
    <w:lvl w:ilvl="0" w:tplc="0419000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A2361B0"/>
    <w:multiLevelType w:val="hybridMultilevel"/>
    <w:tmpl w:val="F12CC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24"/>
  </w:num>
  <w:num w:numId="5">
    <w:abstractNumId w:val="12"/>
  </w:num>
  <w:num w:numId="6">
    <w:abstractNumId w:val="23"/>
  </w:num>
  <w:num w:numId="7">
    <w:abstractNumId w:val="28"/>
  </w:num>
  <w:num w:numId="8">
    <w:abstractNumId w:val="7"/>
  </w:num>
  <w:num w:numId="9">
    <w:abstractNumId w:val="5"/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398"/>
        <w:lvlJc w:val="left"/>
        <w:rPr>
          <w:rFonts w:ascii="Century Schoolbook" w:hAnsi="Century Schoolbook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399"/>
        <w:lvlJc w:val="left"/>
        <w:rPr>
          <w:rFonts w:ascii="Century Schoolbook" w:hAnsi="Century Schoolbook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—"/>
        <w:legacy w:legacy="1" w:legacySpace="0" w:legacyIndent="388"/>
        <w:lvlJc w:val="left"/>
        <w:rPr>
          <w:rFonts w:ascii="Century Schoolbook" w:hAnsi="Century Schoolbook" w:hint="default"/>
        </w:rPr>
      </w:lvl>
    </w:lvlOverride>
  </w:num>
  <w:num w:numId="13">
    <w:abstractNumId w:val="26"/>
  </w:num>
  <w:num w:numId="14">
    <w:abstractNumId w:val="20"/>
  </w:num>
  <w:num w:numId="15">
    <w:abstractNumId w:val="4"/>
  </w:num>
  <w:num w:numId="16">
    <w:abstractNumId w:val="15"/>
  </w:num>
  <w:num w:numId="17">
    <w:abstractNumId w:val="22"/>
  </w:num>
  <w:num w:numId="18">
    <w:abstractNumId w:val="13"/>
  </w:num>
  <w:num w:numId="19">
    <w:abstractNumId w:val="6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0"/>
  </w:num>
  <w:num w:numId="23">
    <w:abstractNumId w:val="16"/>
  </w:num>
  <w:num w:numId="24">
    <w:abstractNumId w:val="3"/>
  </w:num>
  <w:num w:numId="25">
    <w:abstractNumId w:val="18"/>
  </w:num>
  <w:num w:numId="26">
    <w:abstractNumId w:val="8"/>
  </w:num>
  <w:num w:numId="27">
    <w:abstractNumId w:val="11"/>
  </w:num>
  <w:num w:numId="28">
    <w:abstractNumId w:val="9"/>
  </w:num>
  <w:num w:numId="29">
    <w:abstractNumId w:val="19"/>
  </w:num>
  <w:num w:numId="30">
    <w:abstractNumId w:val="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878"/>
    <w:rsid w:val="0003226C"/>
    <w:rsid w:val="00096442"/>
    <w:rsid w:val="000A177A"/>
    <w:rsid w:val="000C6CE8"/>
    <w:rsid w:val="000D5653"/>
    <w:rsid w:val="00107054"/>
    <w:rsid w:val="00113D91"/>
    <w:rsid w:val="001332A9"/>
    <w:rsid w:val="00146D25"/>
    <w:rsid w:val="001A46EA"/>
    <w:rsid w:val="001D35F3"/>
    <w:rsid w:val="001F1733"/>
    <w:rsid w:val="0022266F"/>
    <w:rsid w:val="002A0315"/>
    <w:rsid w:val="002C14C0"/>
    <w:rsid w:val="002D52E3"/>
    <w:rsid w:val="00341D7C"/>
    <w:rsid w:val="00350523"/>
    <w:rsid w:val="00357046"/>
    <w:rsid w:val="003F33D5"/>
    <w:rsid w:val="00471DA9"/>
    <w:rsid w:val="004775A5"/>
    <w:rsid w:val="004B71FC"/>
    <w:rsid w:val="004D4A96"/>
    <w:rsid w:val="004D79B7"/>
    <w:rsid w:val="004E246C"/>
    <w:rsid w:val="005B1849"/>
    <w:rsid w:val="005F190C"/>
    <w:rsid w:val="00657ED9"/>
    <w:rsid w:val="006961C9"/>
    <w:rsid w:val="007444EF"/>
    <w:rsid w:val="007524BB"/>
    <w:rsid w:val="00756B29"/>
    <w:rsid w:val="007C2882"/>
    <w:rsid w:val="007E49B9"/>
    <w:rsid w:val="00802F6D"/>
    <w:rsid w:val="00850B93"/>
    <w:rsid w:val="00870660"/>
    <w:rsid w:val="00870878"/>
    <w:rsid w:val="00887882"/>
    <w:rsid w:val="008A7079"/>
    <w:rsid w:val="00990BCD"/>
    <w:rsid w:val="009E33EB"/>
    <w:rsid w:val="00A00706"/>
    <w:rsid w:val="00AA25CC"/>
    <w:rsid w:val="00AC1FB4"/>
    <w:rsid w:val="00B04944"/>
    <w:rsid w:val="00B14979"/>
    <w:rsid w:val="00B250F6"/>
    <w:rsid w:val="00BA5679"/>
    <w:rsid w:val="00C67372"/>
    <w:rsid w:val="00CA3D2F"/>
    <w:rsid w:val="00D4034E"/>
    <w:rsid w:val="00D7789B"/>
    <w:rsid w:val="00D926A1"/>
    <w:rsid w:val="00DE7D2D"/>
    <w:rsid w:val="00E03D8B"/>
    <w:rsid w:val="00E729AF"/>
    <w:rsid w:val="00E77352"/>
    <w:rsid w:val="00ED3612"/>
    <w:rsid w:val="00ED6AB4"/>
    <w:rsid w:val="00F43114"/>
    <w:rsid w:val="00F6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46C"/>
  </w:style>
  <w:style w:type="paragraph" w:styleId="2">
    <w:name w:val="heading 2"/>
    <w:basedOn w:val="a"/>
    <w:link w:val="20"/>
    <w:qFormat/>
    <w:rsid w:val="001A46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4034E"/>
    <w:pPr>
      <w:widowControl w:val="0"/>
      <w:autoSpaceDE w:val="0"/>
      <w:autoSpaceDN w:val="0"/>
      <w:adjustRightInd w:val="0"/>
      <w:spacing w:after="0" w:line="514" w:lineRule="exact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4034E"/>
    <w:pPr>
      <w:widowControl w:val="0"/>
      <w:autoSpaceDE w:val="0"/>
      <w:autoSpaceDN w:val="0"/>
      <w:adjustRightInd w:val="0"/>
      <w:spacing w:after="0" w:line="338" w:lineRule="exact"/>
      <w:ind w:firstLine="451"/>
      <w:jc w:val="both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4034E"/>
    <w:pPr>
      <w:widowControl w:val="0"/>
      <w:autoSpaceDE w:val="0"/>
      <w:autoSpaceDN w:val="0"/>
      <w:adjustRightInd w:val="0"/>
      <w:spacing w:after="0" w:line="355" w:lineRule="exact"/>
      <w:ind w:hanging="442"/>
      <w:jc w:val="both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4034E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4034E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4034E"/>
    <w:pPr>
      <w:widowControl w:val="0"/>
      <w:autoSpaceDE w:val="0"/>
      <w:autoSpaceDN w:val="0"/>
      <w:adjustRightInd w:val="0"/>
      <w:spacing w:after="0" w:line="355" w:lineRule="exact"/>
      <w:ind w:hanging="442"/>
      <w:jc w:val="both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4034E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4034E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4034E"/>
    <w:pPr>
      <w:widowControl w:val="0"/>
      <w:autoSpaceDE w:val="0"/>
      <w:autoSpaceDN w:val="0"/>
      <w:adjustRightInd w:val="0"/>
      <w:spacing w:after="0" w:line="394" w:lineRule="exact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D4034E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4034E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D4034E"/>
    <w:rPr>
      <w:rFonts w:ascii="Century Schoolbook" w:hAnsi="Century Schoolbook" w:cs="Century Schoolbook"/>
      <w:i/>
      <w:iCs/>
      <w:sz w:val="26"/>
      <w:szCs w:val="26"/>
    </w:rPr>
  </w:style>
  <w:style w:type="character" w:customStyle="1" w:styleId="FontStyle21">
    <w:name w:val="Font Style21"/>
    <w:basedOn w:val="a0"/>
    <w:uiPriority w:val="99"/>
    <w:rsid w:val="00D4034E"/>
    <w:rPr>
      <w:rFonts w:ascii="Franklin Gothic Demi Cond" w:hAnsi="Franklin Gothic Demi Cond" w:cs="Franklin Gothic Demi Cond"/>
      <w:spacing w:val="20"/>
      <w:sz w:val="40"/>
      <w:szCs w:val="40"/>
    </w:rPr>
  </w:style>
  <w:style w:type="character" w:customStyle="1" w:styleId="FontStyle22">
    <w:name w:val="Font Style22"/>
    <w:basedOn w:val="a0"/>
    <w:uiPriority w:val="99"/>
    <w:rsid w:val="00D4034E"/>
    <w:rPr>
      <w:rFonts w:ascii="Century Schoolbook" w:hAnsi="Century Schoolbook" w:cs="Century Schoolbook"/>
      <w:sz w:val="26"/>
      <w:szCs w:val="26"/>
    </w:rPr>
  </w:style>
  <w:style w:type="character" w:customStyle="1" w:styleId="FontStyle23">
    <w:name w:val="Font Style23"/>
    <w:basedOn w:val="a0"/>
    <w:uiPriority w:val="99"/>
    <w:rsid w:val="00D4034E"/>
    <w:rPr>
      <w:rFonts w:ascii="Century Schoolbook" w:hAnsi="Century Schoolbook" w:cs="Century Schoolbook"/>
      <w:b/>
      <w:bCs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sid w:val="00D4034E"/>
    <w:rPr>
      <w:rFonts w:ascii="Franklin Gothic Demi Cond" w:hAnsi="Franklin Gothic Demi Cond" w:cs="Franklin Gothic Demi Cond"/>
      <w:spacing w:val="20"/>
      <w:sz w:val="38"/>
      <w:szCs w:val="38"/>
    </w:rPr>
  </w:style>
  <w:style w:type="character" w:customStyle="1" w:styleId="FontStyle27">
    <w:name w:val="Font Style27"/>
    <w:basedOn w:val="a0"/>
    <w:uiPriority w:val="99"/>
    <w:rsid w:val="00D4034E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D4034E"/>
    <w:rPr>
      <w:rFonts w:ascii="Franklin Gothic Demi Cond" w:hAnsi="Franklin Gothic Demi Cond" w:cs="Franklin Gothic Demi Cond"/>
      <w:spacing w:val="10"/>
      <w:sz w:val="34"/>
      <w:szCs w:val="34"/>
    </w:rPr>
  </w:style>
  <w:style w:type="character" w:customStyle="1" w:styleId="FontStyle29">
    <w:name w:val="Font Style29"/>
    <w:basedOn w:val="a0"/>
    <w:uiPriority w:val="99"/>
    <w:rsid w:val="00D4034E"/>
    <w:rPr>
      <w:rFonts w:ascii="Century Schoolbook" w:hAnsi="Century Schoolbook" w:cs="Century Schoolbook"/>
      <w:b/>
      <w:bCs/>
      <w:sz w:val="28"/>
      <w:szCs w:val="28"/>
    </w:rPr>
  </w:style>
  <w:style w:type="table" w:styleId="a3">
    <w:name w:val="Table Grid"/>
    <w:basedOn w:val="a1"/>
    <w:uiPriority w:val="59"/>
    <w:rsid w:val="00850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A46EA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1A46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1A46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1">
    <w:name w:val="c1"/>
    <w:basedOn w:val="a0"/>
    <w:rsid w:val="001A46EA"/>
  </w:style>
  <w:style w:type="paragraph" w:styleId="21">
    <w:name w:val="Body Text Indent 2"/>
    <w:basedOn w:val="a"/>
    <w:link w:val="22"/>
    <w:uiPriority w:val="99"/>
    <w:semiHidden/>
    <w:unhideWhenUsed/>
    <w:rsid w:val="001A46EA"/>
    <w:pPr>
      <w:widowControl w:val="0"/>
      <w:spacing w:after="120" w:line="480" w:lineRule="auto"/>
      <w:ind w:left="283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A46EA"/>
    <w:rPr>
      <w:rFonts w:ascii="Times New Roman" w:eastAsia="Times New Roman" w:hAnsi="Times New Roman" w:cs="Times New Roman"/>
      <w:noProof/>
      <w:color w:val="000000"/>
      <w:sz w:val="20"/>
      <w:szCs w:val="20"/>
      <w:lang w:eastAsia="ru-RU"/>
    </w:rPr>
  </w:style>
  <w:style w:type="paragraph" w:styleId="a7">
    <w:name w:val="Normal (Web)"/>
    <w:basedOn w:val="a"/>
    <w:uiPriority w:val="99"/>
    <w:rsid w:val="001A4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A4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A46EA"/>
  </w:style>
  <w:style w:type="paragraph" w:styleId="aa">
    <w:name w:val="footer"/>
    <w:basedOn w:val="a"/>
    <w:link w:val="ab"/>
    <w:uiPriority w:val="99"/>
    <w:unhideWhenUsed/>
    <w:rsid w:val="001A4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46EA"/>
  </w:style>
  <w:style w:type="paragraph" w:styleId="ac">
    <w:name w:val="Body Text Indent"/>
    <w:basedOn w:val="a"/>
    <w:link w:val="ad"/>
    <w:uiPriority w:val="99"/>
    <w:semiHidden/>
    <w:unhideWhenUsed/>
    <w:rsid w:val="001A46E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1A46EA"/>
  </w:style>
  <w:style w:type="paragraph" w:customStyle="1" w:styleId="1">
    <w:name w:val="Обычный1"/>
    <w:rsid w:val="00870660"/>
    <w:pPr>
      <w:widowControl w:val="0"/>
    </w:pPr>
    <w:rPr>
      <w:rFonts w:ascii="Calibri" w:eastAsia="Calibri" w:hAnsi="Calibri" w:cs="Calibri"/>
      <w:color w:val="000000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E03D8B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5B1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B1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4034E"/>
    <w:pPr>
      <w:widowControl w:val="0"/>
      <w:autoSpaceDE w:val="0"/>
      <w:autoSpaceDN w:val="0"/>
      <w:adjustRightInd w:val="0"/>
      <w:spacing w:after="0" w:line="514" w:lineRule="exact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4034E"/>
    <w:pPr>
      <w:widowControl w:val="0"/>
      <w:autoSpaceDE w:val="0"/>
      <w:autoSpaceDN w:val="0"/>
      <w:adjustRightInd w:val="0"/>
      <w:spacing w:after="0" w:line="338" w:lineRule="exact"/>
      <w:ind w:firstLine="451"/>
      <w:jc w:val="both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4034E"/>
    <w:pPr>
      <w:widowControl w:val="0"/>
      <w:autoSpaceDE w:val="0"/>
      <w:autoSpaceDN w:val="0"/>
      <w:adjustRightInd w:val="0"/>
      <w:spacing w:after="0" w:line="355" w:lineRule="exact"/>
      <w:ind w:hanging="442"/>
      <w:jc w:val="both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4034E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4034E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4034E"/>
    <w:pPr>
      <w:widowControl w:val="0"/>
      <w:autoSpaceDE w:val="0"/>
      <w:autoSpaceDN w:val="0"/>
      <w:adjustRightInd w:val="0"/>
      <w:spacing w:after="0" w:line="355" w:lineRule="exact"/>
      <w:ind w:hanging="442"/>
      <w:jc w:val="both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4034E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4034E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4034E"/>
    <w:pPr>
      <w:widowControl w:val="0"/>
      <w:autoSpaceDE w:val="0"/>
      <w:autoSpaceDN w:val="0"/>
      <w:adjustRightInd w:val="0"/>
      <w:spacing w:after="0" w:line="394" w:lineRule="exact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D4034E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4034E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D4034E"/>
    <w:rPr>
      <w:rFonts w:ascii="Century Schoolbook" w:hAnsi="Century Schoolbook" w:cs="Century Schoolbook"/>
      <w:i/>
      <w:iCs/>
      <w:sz w:val="26"/>
      <w:szCs w:val="26"/>
    </w:rPr>
  </w:style>
  <w:style w:type="character" w:customStyle="1" w:styleId="FontStyle21">
    <w:name w:val="Font Style21"/>
    <w:basedOn w:val="a0"/>
    <w:uiPriority w:val="99"/>
    <w:rsid w:val="00D4034E"/>
    <w:rPr>
      <w:rFonts w:ascii="Franklin Gothic Demi Cond" w:hAnsi="Franklin Gothic Demi Cond" w:cs="Franklin Gothic Demi Cond"/>
      <w:spacing w:val="20"/>
      <w:sz w:val="40"/>
      <w:szCs w:val="40"/>
    </w:rPr>
  </w:style>
  <w:style w:type="character" w:customStyle="1" w:styleId="FontStyle22">
    <w:name w:val="Font Style22"/>
    <w:basedOn w:val="a0"/>
    <w:uiPriority w:val="99"/>
    <w:rsid w:val="00D4034E"/>
    <w:rPr>
      <w:rFonts w:ascii="Century Schoolbook" w:hAnsi="Century Schoolbook" w:cs="Century Schoolbook"/>
      <w:sz w:val="26"/>
      <w:szCs w:val="26"/>
    </w:rPr>
  </w:style>
  <w:style w:type="character" w:customStyle="1" w:styleId="FontStyle23">
    <w:name w:val="Font Style23"/>
    <w:basedOn w:val="a0"/>
    <w:uiPriority w:val="99"/>
    <w:rsid w:val="00D4034E"/>
    <w:rPr>
      <w:rFonts w:ascii="Century Schoolbook" w:hAnsi="Century Schoolbook" w:cs="Century Schoolbook"/>
      <w:b/>
      <w:bCs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sid w:val="00D4034E"/>
    <w:rPr>
      <w:rFonts w:ascii="Franklin Gothic Demi Cond" w:hAnsi="Franklin Gothic Demi Cond" w:cs="Franklin Gothic Demi Cond"/>
      <w:spacing w:val="20"/>
      <w:sz w:val="38"/>
      <w:szCs w:val="38"/>
    </w:rPr>
  </w:style>
  <w:style w:type="character" w:customStyle="1" w:styleId="FontStyle27">
    <w:name w:val="Font Style27"/>
    <w:basedOn w:val="a0"/>
    <w:uiPriority w:val="99"/>
    <w:rsid w:val="00D4034E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D4034E"/>
    <w:rPr>
      <w:rFonts w:ascii="Franklin Gothic Demi Cond" w:hAnsi="Franklin Gothic Demi Cond" w:cs="Franklin Gothic Demi Cond"/>
      <w:spacing w:val="10"/>
      <w:sz w:val="34"/>
      <w:szCs w:val="34"/>
    </w:rPr>
  </w:style>
  <w:style w:type="character" w:customStyle="1" w:styleId="FontStyle29">
    <w:name w:val="Font Style29"/>
    <w:basedOn w:val="a0"/>
    <w:uiPriority w:val="99"/>
    <w:rsid w:val="00D4034E"/>
    <w:rPr>
      <w:rFonts w:ascii="Century Schoolbook" w:hAnsi="Century Schoolbook" w:cs="Century Schoolbook"/>
      <w:b/>
      <w:bCs/>
      <w:sz w:val="28"/>
      <w:szCs w:val="28"/>
    </w:rPr>
  </w:style>
  <w:style w:type="table" w:styleId="a3">
    <w:name w:val="Table Grid"/>
    <w:basedOn w:val="a1"/>
    <w:uiPriority w:val="59"/>
    <w:rsid w:val="00850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FCB32-51DD-4C33-9F03-03405EC7D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18</Pages>
  <Words>6692</Words>
  <Characters>38146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</dc:creator>
  <cp:lastModifiedBy>admin</cp:lastModifiedBy>
  <cp:revision>26</cp:revision>
  <cp:lastPrinted>2016-09-13T14:15:00Z</cp:lastPrinted>
  <dcterms:created xsi:type="dcterms:W3CDTF">2013-06-18T14:05:00Z</dcterms:created>
  <dcterms:modified xsi:type="dcterms:W3CDTF">2021-05-20T09:25:00Z</dcterms:modified>
</cp:coreProperties>
</file>